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  <w:r w:rsidRPr="001A02E0"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  <w:t xml:space="preserve">Консультация для родителей на тему: </w:t>
      </w: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  <w:r w:rsidRPr="001A02E0"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  <w:t>«Значение режима дня для дошкольника»</w:t>
      </w: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</w:p>
    <w:p w:rsidR="001A02E0" w:rsidRPr="001A02E0" w:rsidRDefault="001A02E0" w:rsidP="001A02E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  <w:lang w:eastAsia="ru-RU"/>
        </w:rPr>
        <w:t>13.10.2018г.</w:t>
      </w:r>
    </w:p>
    <w:p w:rsidR="001A02E0" w:rsidRPr="001A02E0" w:rsidRDefault="001A02E0" w:rsidP="001A02E0">
      <w:pPr>
        <w:spacing w:after="24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>Режим 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 (тратой) нервной энергии и приводит к утомлению.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Хорошая работоспособность в течение дня обеспечивается разнообразием видов деятельности и их чередованием. С физиологической точки зрения это объясняется способностью коры головного мозга одновременно работать и отдыхать. В каждый отдельный момент работает не вся её поверхность, а отдельные участки, именно те, которые ведают данной деятельностью, остальные области коры в это время находятся в состоянии покоя. При изменении характера занятий поле оптимальной возбудимости перемещается, и создаются условия для отдыха ранее функционирующих участков коры головного мозга.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В течение суток активность и работоспособность ребёнка не </w:t>
      </w:r>
      <w:proofErr w:type="gramStart"/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одинаковы</w:t>
      </w:r>
      <w:proofErr w:type="gramEnd"/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. Их подъём отмечается от 8 до 2 часов и от 16 до 18 часов, а период </w:t>
      </w:r>
      <w:proofErr w:type="gramStart"/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минимальной</w:t>
      </w:r>
      <w:proofErr w:type="gramEnd"/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приходится на 14-16 часов. Не случайно,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Работоспособность неоднозначна и на протяжении недели. В понедельник она невысока. Это можно объяснить адаптацией ребёнка к режиму детского сада после двухдневного пребывания в домашних условиях, когда в большинстве случаев привычный режим существенно нарушается.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Наилучшие показатели работоспособности отмечается во вторник и в среду, а начиная с четверга, она вновь ухудшается, достигая самых низких характеристик в пятницу и субботу. Следовательно, к концу недели происходит постепенное и неуклонное возрастные утомления. В известной мере это обусловлено большой продолжительностью малоподвижного состояния детей, занятых спокойными играми, хозяйственно-бытовым трудом, учебной работой. В общей сложности 75-80 % времени пребывания в детском саду приходится на малоподвижную деятельность, между тем как ребёнку присуща потребность в активных движениях. Увеличение длительного компонента и рациональное распределение в течение недели занятий, особенно утомительных для детей, можно отнести к числу мер по предупреждению утомления.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>Сон. Как бы целесообразно ни строился режим – с дозировкой нагрузок, переключением на разные виды деятельности, с увеличением двигательного компонента, в течение суток показатели биологической активности ребёнка неизбежно снижается, что диктует необходимость смены деятельного состояния на сон.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Изучение физиологов сна выявило, что он неоднороден, а состоит из двух сменяющих друг друга фаз. </w:t>
      </w:r>
      <w:proofErr w:type="gramStart"/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Фаза медленного более продолжительная (около 75-80 % всей длительности сна) это фаза глубокого сна (без сновидений, когда корковые клетки отдыхают, но другие системы активны, в частности, отмечается сильный выброс в кровь гормонов роста, и именно в эти часы дети растут.</w:t>
      </w:r>
      <w:proofErr w:type="gramEnd"/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Вторая фаза – быстрый сон - это активное состояние корковых клеток, в процессе которого осуществляется переработка информации поступившей за день, её анализ и отбор для хранения в долгосрочной памяти.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Рекомендуемая в течение суток продолжительность сна составляет: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• для 3- </w:t>
      </w:r>
      <w:proofErr w:type="spellStart"/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х</w:t>
      </w:r>
      <w:proofErr w:type="spellEnd"/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летних - 12 часов 50 минут;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• для старших дошкольников – 12 часов.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Ночной сон – 10 часов 30 минут – 10 часов 15 минут.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Дневной – 2 часа 20 минут – 1 час 45 минут.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Здоровая усталость – предпосылка хорошего сна.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Процесс засыпания осложняется и удлиняется, если дети перевозбуждены. Полумрак, приглушенные звуковые раздражители, опорожненный кишечник и мочевой пузырь, тёплый душ или ванна, удобная чистая пастель, ласковое обращение с ребёнком способствуют нормальному засыпанию.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Приём пищи. Обязательным компонентом режима является приём пищи, который организуется с учётом перерывов между завтраком, обедом, полдником – ужином в пределах 4 часов. Строгое соблюдение установленных часов приёма пищи служит условным раздражителем пищевого рефлекса и обеспечивает секрецию пищеварительных соков, хороший аппетит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Недопустимо, чтобы дети сидели за столом в ожидании пищи и после её приёма - это способствует утомлению.</w:t>
      </w:r>
    </w:p>
    <w:p w:rsidR="001A02E0" w:rsidRPr="001A02E0" w:rsidRDefault="001A02E0" w:rsidP="001A02E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1A02E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Прогулка – это элемент режима, дающий возможность детям в подвижных упражнениях и полном расслаблении.</w:t>
      </w:r>
    </w:p>
    <w:p w:rsidR="006B1478" w:rsidRDefault="006B1478"/>
    <w:sectPr w:rsidR="006B1478" w:rsidSect="001A02E0">
      <w:pgSz w:w="11906" w:h="16838"/>
      <w:pgMar w:top="1134" w:right="1134" w:bottom="1134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2E0"/>
    <w:rsid w:val="001A02E0"/>
    <w:rsid w:val="006B1478"/>
    <w:rsid w:val="00FC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78"/>
  </w:style>
  <w:style w:type="paragraph" w:styleId="1">
    <w:name w:val="heading 1"/>
    <w:basedOn w:val="a"/>
    <w:link w:val="10"/>
    <w:uiPriority w:val="9"/>
    <w:qFormat/>
    <w:rsid w:val="001A0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cp:lastPrinted>2019-03-25T08:40:00Z</cp:lastPrinted>
  <dcterms:created xsi:type="dcterms:W3CDTF">2019-03-25T08:38:00Z</dcterms:created>
  <dcterms:modified xsi:type="dcterms:W3CDTF">2019-03-25T08:49:00Z</dcterms:modified>
</cp:coreProperties>
</file>