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931" w:rsidRDefault="00033931" w:rsidP="00033931"/>
    <w:p w:rsidR="00033931" w:rsidRDefault="00033931" w:rsidP="00033931">
      <w:pPr>
        <w:jc w:val="center"/>
      </w:pPr>
    </w:p>
    <w:p w:rsidR="00033931" w:rsidRDefault="00033931" w:rsidP="00033931">
      <w:pPr>
        <w:rPr>
          <w:sz w:val="28"/>
        </w:rPr>
      </w:pPr>
    </w:p>
    <w:p w:rsidR="00033931" w:rsidRPr="0015688F" w:rsidRDefault="00033931" w:rsidP="00033931">
      <w:pPr>
        <w:widowControl w:val="0"/>
        <w:tabs>
          <w:tab w:val="left" w:pos="5387"/>
        </w:tabs>
        <w:autoSpaceDE w:val="0"/>
        <w:autoSpaceDN w:val="0"/>
        <w:adjustRightInd w:val="0"/>
        <w:jc w:val="both"/>
        <w:rPr>
          <w:szCs w:val="28"/>
          <w:lang w:eastAsia="en-US"/>
        </w:rPr>
      </w:pPr>
      <w:r w:rsidRPr="0015688F">
        <w:rPr>
          <w:szCs w:val="28"/>
        </w:rPr>
        <w:t xml:space="preserve">СОГЛАСОВАНО                                                            </w:t>
      </w:r>
      <w:r>
        <w:rPr>
          <w:szCs w:val="28"/>
        </w:rPr>
        <w:t xml:space="preserve">                    </w:t>
      </w:r>
      <w:r w:rsidRPr="0015688F">
        <w:rPr>
          <w:szCs w:val="28"/>
        </w:rPr>
        <w:t>УТВЕРЖДЕН</w:t>
      </w:r>
    </w:p>
    <w:p w:rsidR="00033931" w:rsidRPr="0015688F" w:rsidRDefault="00033931" w:rsidP="00033931">
      <w:pPr>
        <w:widowControl w:val="0"/>
        <w:autoSpaceDE w:val="0"/>
        <w:autoSpaceDN w:val="0"/>
        <w:adjustRightInd w:val="0"/>
        <w:rPr>
          <w:szCs w:val="28"/>
        </w:rPr>
      </w:pPr>
      <w:r w:rsidRPr="0015688F">
        <w:rPr>
          <w:szCs w:val="28"/>
        </w:rPr>
        <w:t xml:space="preserve">Педагогическим советом              </w:t>
      </w:r>
      <w:r>
        <w:rPr>
          <w:szCs w:val="28"/>
        </w:rPr>
        <w:t xml:space="preserve">                                                       </w:t>
      </w:r>
      <w:r w:rsidRPr="0015688F">
        <w:rPr>
          <w:szCs w:val="28"/>
        </w:rPr>
        <w:t xml:space="preserve">приказом МБДОУ </w:t>
      </w:r>
    </w:p>
    <w:p w:rsidR="00033931" w:rsidRDefault="00033931" w:rsidP="00033931">
      <w:pPr>
        <w:widowControl w:val="0"/>
        <w:autoSpaceDE w:val="0"/>
        <w:autoSpaceDN w:val="0"/>
        <w:adjustRightInd w:val="0"/>
        <w:rPr>
          <w:szCs w:val="28"/>
        </w:rPr>
      </w:pPr>
      <w:r w:rsidRPr="0015688F">
        <w:rPr>
          <w:szCs w:val="28"/>
        </w:rPr>
        <w:t>МБДОУ «Детский сад №17 «</w:t>
      </w:r>
      <w:bookmarkStart w:id="0" w:name="_GoBack"/>
      <w:bookmarkEnd w:id="0"/>
      <w:r w:rsidRPr="0015688F">
        <w:rPr>
          <w:szCs w:val="28"/>
        </w:rPr>
        <w:t xml:space="preserve">Жемчужина»                 </w:t>
      </w:r>
      <w:r>
        <w:rPr>
          <w:szCs w:val="28"/>
        </w:rPr>
        <w:t xml:space="preserve">                    </w:t>
      </w:r>
      <w:r w:rsidRPr="0015688F">
        <w:rPr>
          <w:szCs w:val="28"/>
        </w:rPr>
        <w:t xml:space="preserve">«Детский сад №17 </w:t>
      </w:r>
      <w:r>
        <w:rPr>
          <w:szCs w:val="28"/>
        </w:rPr>
        <w:t xml:space="preserve">         </w:t>
      </w:r>
    </w:p>
    <w:p w:rsidR="00033931" w:rsidRPr="0015688F" w:rsidRDefault="00033931" w:rsidP="00033931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</w:t>
      </w:r>
      <w:r w:rsidRPr="0015688F">
        <w:rPr>
          <w:szCs w:val="28"/>
        </w:rPr>
        <w:t>«Жемчуж</w:t>
      </w:r>
      <w:r w:rsidRPr="0015688F">
        <w:rPr>
          <w:szCs w:val="28"/>
        </w:rPr>
        <w:t>и</w:t>
      </w:r>
      <w:r w:rsidRPr="0015688F">
        <w:rPr>
          <w:szCs w:val="28"/>
        </w:rPr>
        <w:t>н</w:t>
      </w:r>
      <w:r>
        <w:rPr>
          <w:szCs w:val="28"/>
        </w:rPr>
        <w:t>а»                      Протокол №1 от 30.08.2022 г.</w:t>
      </w:r>
      <w:r w:rsidRPr="0015688F">
        <w:rPr>
          <w:szCs w:val="28"/>
        </w:rPr>
        <w:t xml:space="preserve">        </w:t>
      </w:r>
      <w:r>
        <w:rPr>
          <w:szCs w:val="28"/>
        </w:rPr>
        <w:t xml:space="preserve">                                                   от 31.08.2022 г. № 20-од</w:t>
      </w:r>
    </w:p>
    <w:p w:rsidR="00033931" w:rsidRDefault="00033931" w:rsidP="00033931"/>
    <w:p w:rsidR="00033931" w:rsidRDefault="00033931" w:rsidP="00033931">
      <w:pPr>
        <w:jc w:val="center"/>
      </w:pPr>
    </w:p>
    <w:p w:rsidR="00033931" w:rsidRDefault="00033931" w:rsidP="00033931">
      <w:pPr>
        <w:jc w:val="center"/>
      </w:pPr>
    </w:p>
    <w:p w:rsidR="00033931" w:rsidRDefault="00033931" w:rsidP="00033931">
      <w:pPr>
        <w:jc w:val="center"/>
        <w:rPr>
          <w:b/>
        </w:rPr>
      </w:pPr>
      <w:r>
        <w:rPr>
          <w:b/>
        </w:rPr>
        <w:t>УЧЕБНЫЙ ПЛАН</w:t>
      </w:r>
    </w:p>
    <w:p w:rsidR="00033931" w:rsidRDefault="00033931" w:rsidP="00033931">
      <w:pPr>
        <w:jc w:val="center"/>
        <w:rPr>
          <w:b/>
        </w:rPr>
      </w:pPr>
      <w:proofErr w:type="gramStart"/>
      <w:r>
        <w:rPr>
          <w:b/>
        </w:rPr>
        <w:t>обучения по охране</w:t>
      </w:r>
      <w:proofErr w:type="gramEnd"/>
      <w:r>
        <w:rPr>
          <w:b/>
        </w:rPr>
        <w:t xml:space="preserve"> труда руководителей и специалистов</w:t>
      </w:r>
    </w:p>
    <w:p w:rsidR="00033931" w:rsidRDefault="00033931" w:rsidP="00033931">
      <w:pPr>
        <w:jc w:val="center"/>
        <w:rPr>
          <w:b/>
        </w:rPr>
      </w:pPr>
      <w:r>
        <w:rPr>
          <w:b/>
        </w:rPr>
        <w:t xml:space="preserve"> МБДОУ Детского сада №17 «Жемчужина» </w:t>
      </w:r>
      <w:proofErr w:type="gramStart"/>
      <w:r>
        <w:rPr>
          <w:b/>
        </w:rPr>
        <w:t>г</w:t>
      </w:r>
      <w:proofErr w:type="gramEnd"/>
      <w:r>
        <w:rPr>
          <w:b/>
        </w:rPr>
        <w:t>. Гудермес</w:t>
      </w:r>
    </w:p>
    <w:p w:rsidR="00033931" w:rsidRDefault="00033931" w:rsidP="00033931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4"/>
        <w:gridCol w:w="6648"/>
        <w:gridCol w:w="2129"/>
      </w:tblGrid>
      <w:tr w:rsidR="00033931" w:rsidTr="00F66126">
        <w:tc>
          <w:tcPr>
            <w:tcW w:w="828" w:type="dxa"/>
          </w:tcPr>
          <w:p w:rsidR="00033931" w:rsidRDefault="00033931" w:rsidP="00F66126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7200" w:type="dxa"/>
            <w:vAlign w:val="center"/>
          </w:tcPr>
          <w:p w:rsidR="00033931" w:rsidRDefault="00033931" w:rsidP="00F66126">
            <w:pPr>
              <w:jc w:val="center"/>
            </w:pPr>
            <w:r>
              <w:t>Тема</w:t>
            </w:r>
          </w:p>
        </w:tc>
        <w:tc>
          <w:tcPr>
            <w:tcW w:w="2223" w:type="dxa"/>
            <w:vAlign w:val="center"/>
          </w:tcPr>
          <w:p w:rsidR="00033931" w:rsidRDefault="00033931" w:rsidP="00F66126">
            <w:pPr>
              <w:jc w:val="center"/>
            </w:pPr>
            <w:r>
              <w:t>Количество часов</w:t>
            </w:r>
          </w:p>
        </w:tc>
      </w:tr>
      <w:tr w:rsidR="00033931" w:rsidTr="00F66126">
        <w:tc>
          <w:tcPr>
            <w:tcW w:w="828" w:type="dxa"/>
          </w:tcPr>
          <w:p w:rsidR="00033931" w:rsidRDefault="00033931" w:rsidP="00F66126">
            <w:pPr>
              <w:jc w:val="center"/>
            </w:pPr>
            <w:r>
              <w:t>1.</w:t>
            </w:r>
          </w:p>
        </w:tc>
        <w:tc>
          <w:tcPr>
            <w:tcW w:w="7200" w:type="dxa"/>
          </w:tcPr>
          <w:p w:rsidR="00033931" w:rsidRDefault="00033931" w:rsidP="00F66126">
            <w:pPr>
              <w:jc w:val="both"/>
            </w:pPr>
            <w:r>
              <w:t>Основные положения трудового законодательства в Российской Федерации.</w:t>
            </w:r>
          </w:p>
        </w:tc>
        <w:tc>
          <w:tcPr>
            <w:tcW w:w="2223" w:type="dxa"/>
          </w:tcPr>
          <w:p w:rsidR="00033931" w:rsidRDefault="00033931" w:rsidP="00F66126">
            <w:pPr>
              <w:jc w:val="center"/>
            </w:pPr>
            <w:r>
              <w:t>2</w:t>
            </w:r>
          </w:p>
        </w:tc>
      </w:tr>
      <w:tr w:rsidR="00033931" w:rsidTr="00F66126">
        <w:tc>
          <w:tcPr>
            <w:tcW w:w="828" w:type="dxa"/>
          </w:tcPr>
          <w:p w:rsidR="00033931" w:rsidRDefault="00033931" w:rsidP="00F66126">
            <w:pPr>
              <w:jc w:val="center"/>
            </w:pPr>
            <w:r>
              <w:t>2.</w:t>
            </w:r>
          </w:p>
        </w:tc>
        <w:tc>
          <w:tcPr>
            <w:tcW w:w="7200" w:type="dxa"/>
          </w:tcPr>
          <w:p w:rsidR="00033931" w:rsidRDefault="00033931" w:rsidP="00F66126">
            <w:pPr>
              <w:jc w:val="both"/>
            </w:pPr>
            <w:r>
              <w:t>Законодательные и иные нормативные правовые акты по охране труда</w:t>
            </w:r>
          </w:p>
        </w:tc>
        <w:tc>
          <w:tcPr>
            <w:tcW w:w="2223" w:type="dxa"/>
          </w:tcPr>
          <w:p w:rsidR="00033931" w:rsidRDefault="00033931" w:rsidP="00F66126">
            <w:pPr>
              <w:jc w:val="center"/>
            </w:pPr>
            <w:r>
              <w:t>3</w:t>
            </w:r>
          </w:p>
        </w:tc>
      </w:tr>
      <w:tr w:rsidR="00033931" w:rsidTr="00F66126">
        <w:tc>
          <w:tcPr>
            <w:tcW w:w="828" w:type="dxa"/>
          </w:tcPr>
          <w:p w:rsidR="00033931" w:rsidRDefault="00033931" w:rsidP="00F66126">
            <w:pPr>
              <w:jc w:val="center"/>
            </w:pPr>
            <w:r>
              <w:t>3.</w:t>
            </w:r>
          </w:p>
        </w:tc>
        <w:tc>
          <w:tcPr>
            <w:tcW w:w="7200" w:type="dxa"/>
          </w:tcPr>
          <w:p w:rsidR="00033931" w:rsidRDefault="00033931" w:rsidP="00F66126">
            <w:pPr>
              <w:jc w:val="both"/>
            </w:pPr>
            <w:r>
              <w:t xml:space="preserve">Органы государственного управления, надзора и </w:t>
            </w:r>
            <w:proofErr w:type="gramStart"/>
            <w:r>
              <w:t>контроля за</w:t>
            </w:r>
            <w:proofErr w:type="gramEnd"/>
            <w:r>
              <w:t xml:space="preserve"> охр</w:t>
            </w:r>
            <w:r>
              <w:t>а</w:t>
            </w:r>
            <w:r>
              <w:t xml:space="preserve">ной труда. Ведомственный и общественный </w:t>
            </w:r>
            <w:proofErr w:type="gramStart"/>
            <w:r>
              <w:t>контроль за</w:t>
            </w:r>
            <w:proofErr w:type="gramEnd"/>
            <w:r>
              <w:t xml:space="preserve"> охраной труда.</w:t>
            </w:r>
          </w:p>
        </w:tc>
        <w:tc>
          <w:tcPr>
            <w:tcW w:w="2223" w:type="dxa"/>
          </w:tcPr>
          <w:p w:rsidR="00033931" w:rsidRDefault="00033931" w:rsidP="00F66126">
            <w:pPr>
              <w:jc w:val="center"/>
            </w:pPr>
            <w:r>
              <w:t>2</w:t>
            </w:r>
          </w:p>
        </w:tc>
      </w:tr>
      <w:tr w:rsidR="00033931" w:rsidTr="00F66126">
        <w:tc>
          <w:tcPr>
            <w:tcW w:w="828" w:type="dxa"/>
          </w:tcPr>
          <w:p w:rsidR="00033931" w:rsidRDefault="00033931" w:rsidP="00F66126">
            <w:pPr>
              <w:jc w:val="center"/>
            </w:pPr>
            <w:r>
              <w:t>4.</w:t>
            </w:r>
          </w:p>
        </w:tc>
        <w:tc>
          <w:tcPr>
            <w:tcW w:w="7200" w:type="dxa"/>
          </w:tcPr>
          <w:p w:rsidR="00033931" w:rsidRDefault="00033931" w:rsidP="00F66126">
            <w:pPr>
              <w:jc w:val="both"/>
            </w:pPr>
            <w:r>
              <w:t>Организация управления охраной труда на предприятии, в учре</w:t>
            </w:r>
            <w:r>
              <w:t>ж</w:t>
            </w:r>
            <w:r>
              <w:t>дении (в образовательном учреждении). Последовательность орг</w:t>
            </w:r>
            <w:r>
              <w:t>а</w:t>
            </w:r>
            <w:r>
              <w:t>низации работы по охране труда.</w:t>
            </w:r>
          </w:p>
        </w:tc>
        <w:tc>
          <w:tcPr>
            <w:tcW w:w="2223" w:type="dxa"/>
          </w:tcPr>
          <w:p w:rsidR="00033931" w:rsidRDefault="00033931" w:rsidP="00F66126">
            <w:pPr>
              <w:jc w:val="center"/>
            </w:pPr>
            <w:r>
              <w:t>3</w:t>
            </w:r>
          </w:p>
        </w:tc>
      </w:tr>
      <w:tr w:rsidR="00033931" w:rsidTr="00F66126">
        <w:tc>
          <w:tcPr>
            <w:tcW w:w="828" w:type="dxa"/>
          </w:tcPr>
          <w:p w:rsidR="00033931" w:rsidRDefault="00033931" w:rsidP="00F66126">
            <w:pPr>
              <w:jc w:val="center"/>
            </w:pPr>
            <w:r>
              <w:t>5.</w:t>
            </w:r>
          </w:p>
        </w:tc>
        <w:tc>
          <w:tcPr>
            <w:tcW w:w="7200" w:type="dxa"/>
          </w:tcPr>
          <w:p w:rsidR="00033931" w:rsidRDefault="00033931" w:rsidP="00F66126">
            <w:pPr>
              <w:jc w:val="both"/>
            </w:pPr>
            <w:r>
              <w:t xml:space="preserve">Обучение, инструктирование и проверка знаний по охраны труда работников.  Инструктирование по охране труда </w:t>
            </w:r>
            <w:proofErr w:type="gramStart"/>
            <w:r>
              <w:t>обучающихся</w:t>
            </w:r>
            <w:proofErr w:type="gramEnd"/>
            <w:r>
              <w:t>. Пропаганда охраны труда в учреждении.</w:t>
            </w:r>
          </w:p>
        </w:tc>
        <w:tc>
          <w:tcPr>
            <w:tcW w:w="2223" w:type="dxa"/>
          </w:tcPr>
          <w:p w:rsidR="00033931" w:rsidRDefault="00033931" w:rsidP="00F66126">
            <w:pPr>
              <w:jc w:val="center"/>
            </w:pPr>
            <w:r>
              <w:t>3</w:t>
            </w:r>
          </w:p>
        </w:tc>
      </w:tr>
      <w:tr w:rsidR="00033931" w:rsidTr="00F66126">
        <w:tc>
          <w:tcPr>
            <w:tcW w:w="828" w:type="dxa"/>
          </w:tcPr>
          <w:p w:rsidR="00033931" w:rsidRDefault="00033931" w:rsidP="00F66126">
            <w:pPr>
              <w:jc w:val="center"/>
            </w:pPr>
            <w:r>
              <w:t>6.</w:t>
            </w:r>
          </w:p>
        </w:tc>
        <w:tc>
          <w:tcPr>
            <w:tcW w:w="7200" w:type="dxa"/>
          </w:tcPr>
          <w:p w:rsidR="00033931" w:rsidRDefault="00033931" w:rsidP="00F66126">
            <w:pPr>
              <w:jc w:val="both"/>
            </w:pPr>
            <w:r>
              <w:t>Опасные  и вредные производственные факторы и меры защиты от них. Аттестация рабочих мест по условиям труда. Сертификация. Гарантии и компенсации за тяжелые работы и работу с вредными и опасными условиями труда.</w:t>
            </w:r>
          </w:p>
        </w:tc>
        <w:tc>
          <w:tcPr>
            <w:tcW w:w="2223" w:type="dxa"/>
          </w:tcPr>
          <w:p w:rsidR="00033931" w:rsidRDefault="00033931" w:rsidP="00F66126">
            <w:pPr>
              <w:jc w:val="center"/>
            </w:pPr>
            <w:r>
              <w:t>3</w:t>
            </w:r>
          </w:p>
        </w:tc>
      </w:tr>
      <w:tr w:rsidR="00033931" w:rsidTr="00F66126">
        <w:tc>
          <w:tcPr>
            <w:tcW w:w="828" w:type="dxa"/>
          </w:tcPr>
          <w:p w:rsidR="00033931" w:rsidRDefault="00033931" w:rsidP="00F66126">
            <w:pPr>
              <w:jc w:val="center"/>
            </w:pPr>
            <w:r>
              <w:t>7.</w:t>
            </w:r>
          </w:p>
        </w:tc>
        <w:tc>
          <w:tcPr>
            <w:tcW w:w="7200" w:type="dxa"/>
          </w:tcPr>
          <w:p w:rsidR="00033931" w:rsidRDefault="00033931" w:rsidP="00F66126">
            <w:pPr>
              <w:jc w:val="both"/>
            </w:pPr>
            <w:r>
              <w:t xml:space="preserve">Организация безопасной работы на персональных компьютерах и </w:t>
            </w:r>
            <w:proofErr w:type="spellStart"/>
            <w:r>
              <w:t>видеодисплейных</w:t>
            </w:r>
            <w:proofErr w:type="spellEnd"/>
            <w:r>
              <w:t xml:space="preserve"> терминалах.</w:t>
            </w:r>
          </w:p>
        </w:tc>
        <w:tc>
          <w:tcPr>
            <w:tcW w:w="2223" w:type="dxa"/>
          </w:tcPr>
          <w:p w:rsidR="00033931" w:rsidRDefault="00033931" w:rsidP="00F66126">
            <w:pPr>
              <w:jc w:val="center"/>
            </w:pPr>
            <w:r>
              <w:t>2</w:t>
            </w:r>
          </w:p>
        </w:tc>
      </w:tr>
      <w:tr w:rsidR="00033931" w:rsidTr="00F66126">
        <w:tc>
          <w:tcPr>
            <w:tcW w:w="828" w:type="dxa"/>
          </w:tcPr>
          <w:p w:rsidR="00033931" w:rsidRDefault="00033931" w:rsidP="00F66126">
            <w:pPr>
              <w:jc w:val="center"/>
            </w:pPr>
            <w:r>
              <w:t>8.</w:t>
            </w:r>
          </w:p>
        </w:tc>
        <w:tc>
          <w:tcPr>
            <w:tcW w:w="7200" w:type="dxa"/>
          </w:tcPr>
          <w:p w:rsidR="00033931" w:rsidRDefault="00033931" w:rsidP="00F66126">
            <w:pPr>
              <w:jc w:val="both"/>
            </w:pPr>
            <w:r>
              <w:t>Требования безопасности при эксплуатации зданий и надзора за их техническим состоянием. Общие требования безопасности к уче</w:t>
            </w:r>
            <w:r>
              <w:t>б</w:t>
            </w:r>
            <w:r>
              <w:t>ным кабинетам, лабораториям, мастерским, учебному оборудов</w:t>
            </w:r>
            <w:r>
              <w:t>а</w:t>
            </w:r>
            <w:r>
              <w:t>нию и проведению учебных занятий.</w:t>
            </w:r>
          </w:p>
        </w:tc>
        <w:tc>
          <w:tcPr>
            <w:tcW w:w="2223" w:type="dxa"/>
          </w:tcPr>
          <w:p w:rsidR="00033931" w:rsidRDefault="00033931" w:rsidP="00F66126">
            <w:pPr>
              <w:jc w:val="center"/>
            </w:pPr>
            <w:r>
              <w:t>3</w:t>
            </w:r>
          </w:p>
        </w:tc>
      </w:tr>
      <w:tr w:rsidR="00033931" w:rsidTr="00F66126">
        <w:tc>
          <w:tcPr>
            <w:tcW w:w="828" w:type="dxa"/>
          </w:tcPr>
          <w:p w:rsidR="00033931" w:rsidRDefault="00033931" w:rsidP="00F66126">
            <w:pPr>
              <w:jc w:val="center"/>
            </w:pPr>
            <w:r>
              <w:t>9.</w:t>
            </w:r>
          </w:p>
        </w:tc>
        <w:tc>
          <w:tcPr>
            <w:tcW w:w="7200" w:type="dxa"/>
          </w:tcPr>
          <w:p w:rsidR="00033931" w:rsidRDefault="00033931" w:rsidP="00F66126">
            <w:pPr>
              <w:jc w:val="both"/>
            </w:pPr>
            <w:r>
              <w:t>Производственный травматизм и мероприятия по его профилакт</w:t>
            </w:r>
            <w:r>
              <w:t>и</w:t>
            </w:r>
            <w:r>
              <w:t>ке. Порядок расследования, оформления и учета несчастных случ</w:t>
            </w:r>
            <w:r>
              <w:t>а</w:t>
            </w:r>
            <w:r>
              <w:t>ев на производстве, с обучающимися (воспитанниками).</w:t>
            </w:r>
          </w:p>
        </w:tc>
        <w:tc>
          <w:tcPr>
            <w:tcW w:w="2223" w:type="dxa"/>
          </w:tcPr>
          <w:p w:rsidR="00033931" w:rsidRDefault="00033931" w:rsidP="00F66126">
            <w:pPr>
              <w:jc w:val="center"/>
            </w:pPr>
            <w:r>
              <w:t>3</w:t>
            </w:r>
          </w:p>
        </w:tc>
      </w:tr>
      <w:tr w:rsidR="00033931" w:rsidTr="00F66126">
        <w:tc>
          <w:tcPr>
            <w:tcW w:w="828" w:type="dxa"/>
          </w:tcPr>
          <w:p w:rsidR="00033931" w:rsidRDefault="00033931" w:rsidP="00F66126">
            <w:pPr>
              <w:jc w:val="center"/>
            </w:pPr>
            <w:r>
              <w:t>10.</w:t>
            </w:r>
          </w:p>
        </w:tc>
        <w:tc>
          <w:tcPr>
            <w:tcW w:w="7200" w:type="dxa"/>
          </w:tcPr>
          <w:p w:rsidR="00033931" w:rsidRDefault="00033931" w:rsidP="00F66126">
            <w:pPr>
              <w:jc w:val="both"/>
            </w:pPr>
            <w:r>
              <w:t>Ответственность работодателя, должностных лиц и работников за несоблюдение законодательных актов по охране труда. Возмещ</w:t>
            </w:r>
            <w:r>
              <w:t>е</w:t>
            </w:r>
            <w:r>
              <w:t>ние работодателем вреда, причиненного работнику увечьем, про</w:t>
            </w:r>
            <w:r>
              <w:t>ф</w:t>
            </w:r>
            <w:r>
              <w:t>заболеванием, либо иным повреждением здоровья.</w:t>
            </w:r>
          </w:p>
        </w:tc>
        <w:tc>
          <w:tcPr>
            <w:tcW w:w="2223" w:type="dxa"/>
          </w:tcPr>
          <w:p w:rsidR="00033931" w:rsidRDefault="00033931" w:rsidP="00F66126">
            <w:pPr>
              <w:jc w:val="center"/>
            </w:pPr>
            <w:r>
              <w:t>3</w:t>
            </w:r>
          </w:p>
        </w:tc>
      </w:tr>
      <w:tr w:rsidR="00033931" w:rsidTr="00F66126">
        <w:tc>
          <w:tcPr>
            <w:tcW w:w="828" w:type="dxa"/>
          </w:tcPr>
          <w:p w:rsidR="00033931" w:rsidRDefault="00033931" w:rsidP="00F66126">
            <w:pPr>
              <w:jc w:val="center"/>
            </w:pPr>
            <w:r>
              <w:t>11.</w:t>
            </w:r>
          </w:p>
        </w:tc>
        <w:tc>
          <w:tcPr>
            <w:tcW w:w="7200" w:type="dxa"/>
          </w:tcPr>
          <w:p w:rsidR="00033931" w:rsidRDefault="00033931" w:rsidP="00F66126">
            <w:pPr>
              <w:jc w:val="both"/>
            </w:pPr>
            <w:proofErr w:type="spellStart"/>
            <w:r>
              <w:t>Электробезопасность</w:t>
            </w:r>
            <w:proofErr w:type="spellEnd"/>
            <w:r>
              <w:t>. Пожарная безопасность.</w:t>
            </w:r>
          </w:p>
        </w:tc>
        <w:tc>
          <w:tcPr>
            <w:tcW w:w="2223" w:type="dxa"/>
          </w:tcPr>
          <w:p w:rsidR="00033931" w:rsidRDefault="00033931" w:rsidP="00F66126">
            <w:pPr>
              <w:jc w:val="center"/>
            </w:pPr>
            <w:r>
              <w:t>2</w:t>
            </w:r>
          </w:p>
        </w:tc>
      </w:tr>
      <w:tr w:rsidR="00033931" w:rsidTr="00F66126">
        <w:tc>
          <w:tcPr>
            <w:tcW w:w="828" w:type="dxa"/>
          </w:tcPr>
          <w:p w:rsidR="00033931" w:rsidRDefault="00033931" w:rsidP="00F66126">
            <w:pPr>
              <w:jc w:val="center"/>
            </w:pPr>
            <w:r>
              <w:t>12.</w:t>
            </w:r>
          </w:p>
        </w:tc>
        <w:tc>
          <w:tcPr>
            <w:tcW w:w="7200" w:type="dxa"/>
          </w:tcPr>
          <w:p w:rsidR="00033931" w:rsidRDefault="00033931" w:rsidP="00F66126">
            <w:pPr>
              <w:jc w:val="both"/>
            </w:pPr>
            <w:r>
              <w:t xml:space="preserve">Общие требования безопасности при проведении </w:t>
            </w:r>
            <w:proofErr w:type="spellStart"/>
            <w:r>
              <w:t>внеучебных</w:t>
            </w:r>
            <w:proofErr w:type="spellEnd"/>
            <w:r>
              <w:t xml:space="preserve"> </w:t>
            </w:r>
            <w:r>
              <w:lastRenderedPageBreak/>
              <w:t>зан</w:t>
            </w:r>
            <w:r>
              <w:t>я</w:t>
            </w:r>
            <w:r>
              <w:t>тий и массовых мероприятий с обучающимися (воспитанниками).</w:t>
            </w:r>
          </w:p>
        </w:tc>
        <w:tc>
          <w:tcPr>
            <w:tcW w:w="2223" w:type="dxa"/>
          </w:tcPr>
          <w:p w:rsidR="00033931" w:rsidRDefault="00033931" w:rsidP="00F66126">
            <w:pPr>
              <w:jc w:val="center"/>
            </w:pPr>
            <w:r>
              <w:lastRenderedPageBreak/>
              <w:t>2</w:t>
            </w:r>
          </w:p>
        </w:tc>
      </w:tr>
      <w:tr w:rsidR="00033931" w:rsidTr="00F66126">
        <w:tc>
          <w:tcPr>
            <w:tcW w:w="828" w:type="dxa"/>
          </w:tcPr>
          <w:p w:rsidR="00033931" w:rsidRDefault="00033931" w:rsidP="00F66126">
            <w:pPr>
              <w:jc w:val="center"/>
            </w:pPr>
            <w:r>
              <w:lastRenderedPageBreak/>
              <w:t>13.</w:t>
            </w:r>
          </w:p>
        </w:tc>
        <w:tc>
          <w:tcPr>
            <w:tcW w:w="7200" w:type="dxa"/>
          </w:tcPr>
          <w:p w:rsidR="00033931" w:rsidRDefault="00033931" w:rsidP="00F66126">
            <w:pPr>
              <w:jc w:val="both"/>
            </w:pPr>
            <w:r>
              <w:t>Оказание первой доврачебной помощи пострадавшему.</w:t>
            </w:r>
          </w:p>
        </w:tc>
        <w:tc>
          <w:tcPr>
            <w:tcW w:w="2223" w:type="dxa"/>
          </w:tcPr>
          <w:p w:rsidR="00033931" w:rsidRDefault="00033931" w:rsidP="00F66126">
            <w:pPr>
              <w:jc w:val="center"/>
            </w:pPr>
            <w:r>
              <w:t>3</w:t>
            </w:r>
          </w:p>
        </w:tc>
      </w:tr>
      <w:tr w:rsidR="00033931" w:rsidTr="00F66126">
        <w:tc>
          <w:tcPr>
            <w:tcW w:w="828" w:type="dxa"/>
          </w:tcPr>
          <w:p w:rsidR="00033931" w:rsidRDefault="00033931" w:rsidP="00F66126">
            <w:pPr>
              <w:jc w:val="center"/>
            </w:pPr>
            <w:r>
              <w:t>14.</w:t>
            </w:r>
          </w:p>
        </w:tc>
        <w:tc>
          <w:tcPr>
            <w:tcW w:w="7200" w:type="dxa"/>
          </w:tcPr>
          <w:p w:rsidR="00033931" w:rsidRDefault="00033931" w:rsidP="00F66126">
            <w:pPr>
              <w:jc w:val="both"/>
            </w:pPr>
            <w:r>
              <w:t>Итоговый контроль знаний и выдача удостоверений.</w:t>
            </w:r>
          </w:p>
        </w:tc>
        <w:tc>
          <w:tcPr>
            <w:tcW w:w="2223" w:type="dxa"/>
          </w:tcPr>
          <w:p w:rsidR="00033931" w:rsidRDefault="00033931" w:rsidP="00F66126">
            <w:pPr>
              <w:jc w:val="center"/>
            </w:pPr>
            <w:r>
              <w:t>6</w:t>
            </w:r>
          </w:p>
        </w:tc>
      </w:tr>
      <w:tr w:rsidR="00033931" w:rsidTr="00F66126">
        <w:tc>
          <w:tcPr>
            <w:tcW w:w="828" w:type="dxa"/>
          </w:tcPr>
          <w:p w:rsidR="00033931" w:rsidRDefault="00033931" w:rsidP="00F66126">
            <w:pPr>
              <w:jc w:val="center"/>
            </w:pPr>
          </w:p>
        </w:tc>
        <w:tc>
          <w:tcPr>
            <w:tcW w:w="7200" w:type="dxa"/>
          </w:tcPr>
          <w:p w:rsidR="00033931" w:rsidRDefault="00033931" w:rsidP="00F66126">
            <w:pPr>
              <w:jc w:val="both"/>
            </w:pPr>
            <w:r>
              <w:t>ВСЕГО:</w:t>
            </w:r>
          </w:p>
        </w:tc>
        <w:tc>
          <w:tcPr>
            <w:tcW w:w="2223" w:type="dxa"/>
          </w:tcPr>
          <w:p w:rsidR="00033931" w:rsidRDefault="00033931" w:rsidP="00F66126">
            <w:pPr>
              <w:jc w:val="center"/>
            </w:pPr>
            <w:r>
              <w:t>40</w:t>
            </w:r>
          </w:p>
        </w:tc>
      </w:tr>
    </w:tbl>
    <w:p w:rsidR="00033931" w:rsidRDefault="00033931" w:rsidP="00033931">
      <w:pPr>
        <w:jc w:val="both"/>
      </w:pPr>
    </w:p>
    <w:p w:rsidR="00033931" w:rsidRDefault="00033931" w:rsidP="00033931">
      <w:pPr>
        <w:jc w:val="both"/>
      </w:pPr>
      <w:r>
        <w:tab/>
      </w:r>
      <w:r>
        <w:tab/>
      </w:r>
      <w:r>
        <w:tab/>
      </w:r>
    </w:p>
    <w:p w:rsidR="00033931" w:rsidRDefault="00033931" w:rsidP="00033931">
      <w:pPr>
        <w:jc w:val="right"/>
      </w:pPr>
      <w:r>
        <w:tab/>
      </w:r>
    </w:p>
    <w:p w:rsidR="007667DC" w:rsidRDefault="00033931" w:rsidP="00033931">
      <w:r>
        <w:tab/>
      </w:r>
    </w:p>
    <w:sectPr w:rsidR="007667DC" w:rsidSect="00766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3931"/>
    <w:rsid w:val="00033931"/>
    <w:rsid w:val="00766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9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03393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2196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2</cp:revision>
  <dcterms:created xsi:type="dcterms:W3CDTF">2022-10-09T22:16:00Z</dcterms:created>
  <dcterms:modified xsi:type="dcterms:W3CDTF">2022-10-09T22:17:00Z</dcterms:modified>
</cp:coreProperties>
</file>