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ms-word.document.macroEnabled.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09"/>
          <w:tab w:val="left" w:pos="46" w:leader="none"/>
          <w:tab w:val="left" w:pos="5739" w:leader="none"/>
          <w:tab w:val="right" w:pos="9829" w:leader="none"/>
        </w:tabs>
        <w:autoSpaceDE w:val="false"/>
        <w:ind w:left="-426" w:hanging="0"/>
        <w:rPr>
          <w:b/>
          <w:b/>
          <w:sz w:val="28"/>
          <w:szCs w:val="28"/>
        </w:rPr>
      </w:pPr>
      <w:r>
        <w:rPr>
          <w:sz w:val="16"/>
        </w:rPr>
        <w:t xml:space="preserve"> </w:t>
      </w:r>
    </w:p>
    <w:p>
      <w:pPr>
        <w:pStyle w:val="Normal"/>
        <w:jc w:val="center"/>
        <w:rPr>
          <w:b/>
          <w:b/>
          <w:sz w:val="28"/>
          <w:szCs w:val="28"/>
        </w:rPr>
      </w:pPr>
      <w:r>
        <w:rPr>
          <w:b/>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120130" cy="841692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20130" cy="8416925"/>
                    </a:xfrm>
                    <a:prstGeom prst="rect">
                      <a:avLst/>
                    </a:prstGeom>
                  </pic:spPr>
                </pic:pic>
              </a:graphicData>
            </a:graphic>
          </wp:anchor>
        </w:drawing>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rPr/>
      </w:pPr>
      <w:r>
        <w:rPr>
          <w:b/>
          <w:sz w:val="28"/>
          <w:szCs w:val="28"/>
        </w:rPr>
        <w:t xml:space="preserve">                                        </w:t>
      </w:r>
    </w:p>
    <w:p>
      <w:pPr>
        <w:pStyle w:val="Normal"/>
        <w:rPr>
          <w:b/>
          <w:b/>
          <w:sz w:val="28"/>
          <w:szCs w:val="28"/>
        </w:rPr>
      </w:pPr>
      <w:r>
        <w:rPr/>
      </w:r>
    </w:p>
    <w:p>
      <w:pPr>
        <w:pStyle w:val="Normal"/>
        <w:jc w:val="center"/>
        <w:rPr/>
      </w:pPr>
      <w:r>
        <w:rPr>
          <w:b/>
          <w:sz w:val="28"/>
          <w:szCs w:val="28"/>
        </w:rPr>
        <w:t xml:space="preserve">   </w:t>
      </w:r>
      <w:r>
        <w:rPr>
          <w:b/>
          <w:sz w:val="28"/>
          <w:szCs w:val="28"/>
        </w:rPr>
        <w:t xml:space="preserve">1. Общие положения            </w:t>
      </w:r>
    </w:p>
    <w:p>
      <w:pPr>
        <w:pStyle w:val="Normal"/>
        <w:ind w:left="567" w:hanging="283"/>
        <w:rPr>
          <w:b/>
          <w:b/>
          <w:sz w:val="28"/>
          <w:szCs w:val="28"/>
        </w:rPr>
      </w:pPr>
      <w:r>
        <w:rPr>
          <w:b/>
          <w:sz w:val="28"/>
          <w:szCs w:val="28"/>
        </w:rPr>
      </w:r>
    </w:p>
    <w:p>
      <w:pPr>
        <w:pStyle w:val="Normal"/>
        <w:numPr>
          <w:ilvl w:val="1"/>
          <w:numId w:val="1"/>
        </w:numPr>
        <w:ind w:left="567" w:hanging="283"/>
        <w:jc w:val="both"/>
        <w:rPr/>
      </w:pPr>
      <w:r>
        <w:rPr>
          <w:sz w:val="28"/>
          <w:szCs w:val="28"/>
        </w:rPr>
        <w:t>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Муниципальное бюджетное дошкольное образовательное учреждение «Детский сад №17 «Жемчужина» г. Гудермес Гудермесского муниципального района» (далее – ДОУ).</w:t>
      </w:r>
    </w:p>
    <w:p>
      <w:pPr>
        <w:pStyle w:val="Normal"/>
        <w:numPr>
          <w:ilvl w:val="1"/>
          <w:numId w:val="1"/>
        </w:numPr>
        <w:ind w:left="567" w:hanging="283"/>
        <w:jc w:val="both"/>
        <w:rPr/>
      </w:pPr>
      <w:r>
        <w:rPr>
          <w:sz w:val="28"/>
          <w:szCs w:val="28"/>
        </w:rPr>
        <w:t>Коллективный договор заключен в соответствии с Трудовым кодексом РФ (далее – ТК РФ) с целью установления согласованных мер по защите социально-трудовых прав и профессиональных интересов работников ДОУ и установлению дополнительных социально-экономических, правовых и профессиональных гарантий и льгот для работников, а также по созданию более благоприятных условий труда по сравнению с установленными законами, иными нормативными правовыми актами.</w:t>
      </w:r>
    </w:p>
    <w:p>
      <w:pPr>
        <w:pStyle w:val="Normal"/>
        <w:numPr>
          <w:ilvl w:val="1"/>
          <w:numId w:val="1"/>
        </w:numPr>
        <w:ind w:left="567" w:hanging="283"/>
        <w:jc w:val="both"/>
        <w:rPr/>
      </w:pPr>
      <w:r>
        <w:rPr>
          <w:sz w:val="28"/>
          <w:szCs w:val="28"/>
        </w:rPr>
        <w:t xml:space="preserve">Сторонами коллективного договора является: </w:t>
      </w:r>
    </w:p>
    <w:p>
      <w:pPr>
        <w:pStyle w:val="Normal"/>
        <w:ind w:left="567" w:hanging="283"/>
        <w:jc w:val="both"/>
        <w:rPr>
          <w:sz w:val="28"/>
          <w:szCs w:val="28"/>
        </w:rPr>
      </w:pPr>
      <w:r>
        <w:rPr>
          <w:sz w:val="28"/>
          <w:szCs w:val="28"/>
        </w:rPr>
        <w:t>- работники учреждения, в лице их представителя – первичной профсоюзной организации (далее – Профсоюз);</w:t>
      </w:r>
    </w:p>
    <w:p>
      <w:pPr>
        <w:pStyle w:val="Normal"/>
        <w:ind w:left="567" w:hanging="283"/>
        <w:jc w:val="both"/>
        <w:rPr/>
      </w:pPr>
      <w:r>
        <w:rPr>
          <w:sz w:val="28"/>
          <w:szCs w:val="28"/>
        </w:rPr>
        <w:t>- работодатель в лице его представителя – заведующий ДОУ Атаева Зайнап Вахаевна.</w:t>
      </w:r>
    </w:p>
    <w:p>
      <w:pPr>
        <w:pStyle w:val="Normal"/>
        <w:numPr>
          <w:ilvl w:val="1"/>
          <w:numId w:val="1"/>
        </w:numPr>
        <w:ind w:left="567" w:hanging="283"/>
        <w:jc w:val="both"/>
        <w:rPr>
          <w:sz w:val="28"/>
          <w:szCs w:val="28"/>
        </w:rPr>
      </w:pPr>
      <w:r>
        <w:rPr>
          <w:sz w:val="28"/>
          <w:szCs w:val="28"/>
        </w:rPr>
        <w:t>Настоящий коллективный договор заключен сроком на 3 года и вступает в силу с момента подписания сторонами.</w:t>
      </w:r>
    </w:p>
    <w:p>
      <w:pPr>
        <w:pStyle w:val="Normal"/>
        <w:numPr>
          <w:ilvl w:val="1"/>
          <w:numId w:val="1"/>
        </w:numPr>
        <w:ind w:left="567" w:hanging="283"/>
        <w:jc w:val="both"/>
        <w:rPr>
          <w:sz w:val="28"/>
          <w:szCs w:val="28"/>
        </w:rPr>
      </w:pPr>
      <w:r>
        <w:rPr>
          <w:sz w:val="28"/>
          <w:szCs w:val="28"/>
        </w:rPr>
        <w:t>Стороны, признавая принципы социального партнерства, обязуются:</w:t>
      </w:r>
    </w:p>
    <w:p>
      <w:pPr>
        <w:pStyle w:val="Normal"/>
        <w:numPr>
          <w:ilvl w:val="1"/>
          <w:numId w:val="1"/>
        </w:numPr>
        <w:ind w:left="567" w:hanging="283"/>
        <w:jc w:val="both"/>
        <w:rPr>
          <w:sz w:val="28"/>
          <w:szCs w:val="28"/>
        </w:rPr>
      </w:pPr>
      <w:r>
        <w:rPr>
          <w:sz w:val="28"/>
          <w:szCs w:val="28"/>
        </w:rPr>
        <w:t>Работодатель:</w:t>
      </w:r>
    </w:p>
    <w:p>
      <w:pPr>
        <w:pStyle w:val="Normal"/>
        <w:ind w:left="567" w:hanging="283"/>
        <w:jc w:val="both"/>
        <w:rPr/>
      </w:pPr>
      <w:r>
        <w:rPr>
          <w:sz w:val="28"/>
          <w:szCs w:val="28"/>
        </w:rPr>
        <w:t>- признавать выборный орган первичной профсоюзной организации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предоставление отпусков, жилья, социально-бытовых льгот и гарантий членам коллектива;</w:t>
      </w:r>
    </w:p>
    <w:p>
      <w:pPr>
        <w:pStyle w:val="Normal"/>
        <w:ind w:left="567" w:hanging="283"/>
        <w:jc w:val="both"/>
        <w:rPr>
          <w:sz w:val="28"/>
          <w:szCs w:val="28"/>
        </w:rPr>
      </w:pPr>
      <w:r>
        <w:rPr>
          <w:sz w:val="28"/>
          <w:szCs w:val="28"/>
        </w:rPr>
        <w:t>- соблюдать условия данного договора и выполнять его положения;</w:t>
      </w:r>
    </w:p>
    <w:p>
      <w:pPr>
        <w:pStyle w:val="Normal"/>
        <w:ind w:left="567" w:hanging="283"/>
        <w:jc w:val="both"/>
        <w:rPr/>
      </w:pPr>
      <w:r>
        <w:rPr>
          <w:sz w:val="28"/>
          <w:szCs w:val="28"/>
        </w:rPr>
        <w:t>- знакомить с коллективным договором, другими локальными нормативными актами, принятыми в соответствии с его полномочиями, всех работников организации, а также всех вновь поступающих работников при их приеме на работу, обеспечить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 и др.).</w:t>
      </w:r>
    </w:p>
    <w:p>
      <w:pPr>
        <w:pStyle w:val="Normal"/>
        <w:numPr>
          <w:ilvl w:val="1"/>
          <w:numId w:val="1"/>
        </w:numPr>
        <w:ind w:left="567" w:hanging="283"/>
        <w:jc w:val="both"/>
        <w:rPr>
          <w:sz w:val="28"/>
          <w:szCs w:val="28"/>
        </w:rPr>
      </w:pPr>
      <w:r>
        <w:rPr>
          <w:sz w:val="28"/>
          <w:szCs w:val="28"/>
        </w:rPr>
        <w:t>Профсоюзный комитет обязуется:</w:t>
      </w:r>
    </w:p>
    <w:p>
      <w:pPr>
        <w:pStyle w:val="Normal"/>
        <w:ind w:left="567" w:hanging="283"/>
        <w:jc w:val="both"/>
        <w:rPr>
          <w:sz w:val="28"/>
          <w:szCs w:val="28"/>
        </w:rPr>
      </w:pPr>
      <w:r>
        <w:rPr>
          <w:sz w:val="28"/>
          <w:szCs w:val="28"/>
        </w:rPr>
        <w:t>- содействовать эффективной работе ДОУ;</w:t>
      </w:r>
    </w:p>
    <w:p>
      <w:pPr>
        <w:pStyle w:val="Normal"/>
        <w:ind w:left="567" w:hanging="283"/>
        <w:jc w:val="both"/>
        <w:rPr/>
      </w:pPr>
      <w:r>
        <w:rPr>
          <w:sz w:val="28"/>
          <w:szCs w:val="28"/>
        </w:rPr>
        <w:t>- осуществлять представительство интересов работников при их обращениях в комиссию по трудовым спорам (КТС) и судебные органы по вопросам защиты трудовых прав и социально-экономических интересов членов коллектива;</w:t>
      </w:r>
    </w:p>
    <w:p>
      <w:pPr>
        <w:pStyle w:val="Normal"/>
        <w:ind w:left="567" w:hanging="283"/>
        <w:jc w:val="both"/>
        <w:rPr>
          <w:sz w:val="28"/>
          <w:szCs w:val="28"/>
        </w:rPr>
      </w:pPr>
      <w:r>
        <w:rPr>
          <w:sz w:val="28"/>
          <w:szCs w:val="28"/>
        </w:rPr>
        <w:t>- воздерживаться от организации забастовок в период действия коллективного договора при условии выполнения Работодателем принятых обязательств.</w:t>
      </w:r>
    </w:p>
    <w:p>
      <w:pPr>
        <w:pStyle w:val="Normal"/>
        <w:numPr>
          <w:ilvl w:val="1"/>
          <w:numId w:val="1"/>
        </w:numPr>
        <w:ind w:left="567" w:hanging="283"/>
        <w:jc w:val="both"/>
        <w:rPr>
          <w:sz w:val="28"/>
          <w:szCs w:val="28"/>
        </w:rPr>
      </w:pPr>
      <w:r>
        <w:rPr>
          <w:sz w:val="28"/>
          <w:szCs w:val="28"/>
        </w:rPr>
        <w:t>Действие настоящего коллективного договора распространяется на всех работников ДОУ.</w:t>
      </w:r>
    </w:p>
    <w:p>
      <w:pPr>
        <w:pStyle w:val="Normal"/>
        <w:numPr>
          <w:ilvl w:val="1"/>
          <w:numId w:val="1"/>
        </w:numPr>
        <w:ind w:left="567" w:hanging="283"/>
        <w:jc w:val="both"/>
        <w:rPr/>
      </w:pPr>
      <w:r>
        <w:rPr>
          <w:sz w:val="28"/>
          <w:szCs w:val="28"/>
        </w:rPr>
        <w:t>Работники, не являющиеся членами Профсоюза, имеют право уполномочивать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pPr>
        <w:pStyle w:val="Normal"/>
        <w:numPr>
          <w:ilvl w:val="1"/>
          <w:numId w:val="1"/>
        </w:numPr>
        <w:ind w:left="567" w:hanging="283"/>
        <w:jc w:val="both"/>
        <w:rPr>
          <w:sz w:val="28"/>
          <w:szCs w:val="28"/>
        </w:rPr>
      </w:pPr>
      <w:r>
        <w:rPr>
          <w:sz w:val="28"/>
          <w:szCs w:val="28"/>
        </w:rPr>
        <w:t>Коллективный договор сохраняет свое действие в случае изменения наименования ДОУ, расторжения трудового договора с руководителем учреждения.</w:t>
      </w:r>
    </w:p>
    <w:p>
      <w:pPr>
        <w:pStyle w:val="Normal"/>
        <w:numPr>
          <w:ilvl w:val="1"/>
          <w:numId w:val="1"/>
        </w:numPr>
        <w:ind w:left="567" w:hanging="283"/>
        <w:jc w:val="both"/>
        <w:rPr>
          <w:sz w:val="28"/>
          <w:szCs w:val="28"/>
        </w:rPr>
      </w:pPr>
      <w:r>
        <w:rPr>
          <w:sz w:val="28"/>
          <w:szCs w:val="28"/>
        </w:rPr>
        <w:t>При реорганизации (слиянии, присоединения, разделения, выделении, преобразовании) ДОУ коллективный договор сохраняет свое действие в течение всего срока реорганизации.</w:t>
      </w:r>
    </w:p>
    <w:p>
      <w:pPr>
        <w:pStyle w:val="Normal"/>
        <w:numPr>
          <w:ilvl w:val="1"/>
          <w:numId w:val="1"/>
        </w:numPr>
        <w:ind w:left="567" w:hanging="283"/>
        <w:jc w:val="both"/>
        <w:rPr>
          <w:sz w:val="28"/>
          <w:szCs w:val="28"/>
        </w:rPr>
      </w:pPr>
      <w:r>
        <w:rPr>
          <w:sz w:val="28"/>
          <w:szCs w:val="28"/>
        </w:rPr>
        <w:t>При ликвидации ДОУ коллективный договор сохраняет свое действие в течение всего срока проведения ликвидации.</w:t>
      </w:r>
    </w:p>
    <w:p>
      <w:pPr>
        <w:pStyle w:val="Normal"/>
        <w:numPr>
          <w:ilvl w:val="1"/>
          <w:numId w:val="1"/>
        </w:numPr>
        <w:ind w:left="567" w:hanging="283"/>
        <w:jc w:val="both"/>
        <w:rPr/>
      </w:pPr>
      <w:r>
        <w:rPr>
          <w:sz w:val="28"/>
          <w:szCs w:val="28"/>
        </w:rPr>
        <w:t>В течение срока действия коллективного договора:</w:t>
      </w:r>
    </w:p>
    <w:p>
      <w:pPr>
        <w:pStyle w:val="Normal"/>
        <w:ind w:left="567" w:hanging="283"/>
        <w:jc w:val="both"/>
        <w:rPr>
          <w:sz w:val="28"/>
          <w:szCs w:val="28"/>
        </w:rPr>
      </w:pPr>
      <w:r>
        <w:rPr>
          <w:sz w:val="28"/>
          <w:szCs w:val="28"/>
        </w:rPr>
        <w:t>- стороны вправе вносить в него дополнения, изменения на основе взаимной договоренности, в порядке, установленном ТК РФ;</w:t>
      </w:r>
    </w:p>
    <w:p>
      <w:pPr>
        <w:pStyle w:val="Normal"/>
        <w:ind w:left="567" w:hanging="283"/>
        <w:jc w:val="both"/>
        <w:rPr>
          <w:sz w:val="28"/>
          <w:szCs w:val="28"/>
        </w:rPr>
      </w:pPr>
      <w:r>
        <w:rPr>
          <w:sz w:val="28"/>
          <w:szCs w:val="28"/>
        </w:rPr>
        <w:t>- ни одна из сторон не вправе прекратить в одностороннем порядке выполнение принятых на себя обязательств.</w:t>
      </w:r>
    </w:p>
    <w:p>
      <w:pPr>
        <w:pStyle w:val="Normal"/>
        <w:numPr>
          <w:ilvl w:val="1"/>
          <w:numId w:val="1"/>
        </w:numPr>
        <w:ind w:left="567" w:hanging="283"/>
        <w:jc w:val="both"/>
        <w:rPr/>
      </w:pPr>
      <w:r>
        <w:rPr>
          <w:sz w:val="28"/>
          <w:szCs w:val="28"/>
        </w:rPr>
        <w:t xml:space="preserve">Контроль над выполнением коллективного договора осуществляется постоянно действующий двусторонней комиссией, профсоюзом. Стороны ежегодно (раз в полугодие) отчитываются о выполнении коллективного договора на общем собрании (конференции) трудового коллектива. </w:t>
      </w:r>
    </w:p>
    <w:p>
      <w:pPr>
        <w:pStyle w:val="Normal"/>
        <w:ind w:left="567" w:hanging="283"/>
        <w:jc w:val="both"/>
        <w:rPr>
          <w:sz w:val="28"/>
          <w:szCs w:val="28"/>
        </w:rPr>
      </w:pPr>
      <w:r>
        <w:rPr>
          <w:sz w:val="28"/>
          <w:szCs w:val="28"/>
        </w:rPr>
      </w:r>
    </w:p>
    <w:p>
      <w:pPr>
        <w:pStyle w:val="Normal"/>
        <w:ind w:left="567" w:hanging="283"/>
        <w:jc w:val="center"/>
        <w:rPr/>
      </w:pPr>
      <w:r>
        <w:rPr>
          <w:b/>
          <w:sz w:val="28"/>
          <w:szCs w:val="28"/>
        </w:rPr>
        <w:t>2. Трудовой договор</w:t>
      </w:r>
    </w:p>
    <w:p>
      <w:pPr>
        <w:pStyle w:val="Normal"/>
        <w:ind w:left="567" w:hanging="283"/>
        <w:jc w:val="center"/>
        <w:rPr>
          <w:b/>
          <w:b/>
          <w:sz w:val="28"/>
          <w:szCs w:val="28"/>
        </w:rPr>
      </w:pPr>
      <w:r>
        <w:rPr>
          <w:b/>
          <w:sz w:val="28"/>
          <w:szCs w:val="28"/>
        </w:rPr>
      </w:r>
    </w:p>
    <w:p>
      <w:pPr>
        <w:pStyle w:val="Normal"/>
        <w:numPr>
          <w:ilvl w:val="1"/>
          <w:numId w:val="2"/>
        </w:numPr>
        <w:ind w:left="567" w:hanging="283"/>
        <w:jc w:val="both"/>
        <w:rPr>
          <w:sz w:val="28"/>
          <w:szCs w:val="28"/>
        </w:rPr>
      </w:pPr>
      <w:r>
        <w:rPr>
          <w:sz w:val="28"/>
          <w:szCs w:val="28"/>
        </w:rPr>
        <w:t>Трудовые отношения между работником и работодателем, возникающие на основе коллективного договора, регулируются законодательством РФ о труде и образовании. Условия, оговариваемые при заключении индивидуальных трудовых договоров, не могут ухудшать положение работников, определённое законодательством о труде.</w:t>
      </w:r>
    </w:p>
    <w:p>
      <w:pPr>
        <w:pStyle w:val="Normal"/>
        <w:numPr>
          <w:ilvl w:val="1"/>
          <w:numId w:val="2"/>
        </w:numPr>
        <w:ind w:left="567" w:hanging="283"/>
        <w:jc w:val="both"/>
        <w:rPr>
          <w:sz w:val="28"/>
          <w:szCs w:val="28"/>
        </w:rPr>
      </w:pPr>
      <w:r>
        <w:rPr>
          <w:sz w:val="28"/>
          <w:szCs w:val="28"/>
        </w:rPr>
        <w:t>Стороны договорились о том, что:</w:t>
      </w:r>
    </w:p>
    <w:p>
      <w:pPr>
        <w:pStyle w:val="Normal"/>
        <w:ind w:left="567" w:hanging="283"/>
        <w:jc w:val="both"/>
        <w:rPr/>
      </w:pPr>
      <w:r>
        <w:rPr>
          <w:sz w:val="28"/>
          <w:szCs w:val="28"/>
        </w:rPr>
        <w:t>-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pStyle w:val="Normal"/>
        <w:ind w:left="567" w:hanging="283"/>
        <w:jc w:val="both"/>
        <w:rPr>
          <w:sz w:val="28"/>
          <w:szCs w:val="28"/>
        </w:rPr>
      </w:pPr>
      <w:r>
        <w:rPr>
          <w:sz w:val="28"/>
          <w:szCs w:val="28"/>
        </w:rPr>
        <w:t xml:space="preserve">- трудовой договор, не оформленный надлежащим образом, считается заключенным, если работник приступил к работе с ведома или по поручению </w:t>
      </w:r>
    </w:p>
    <w:p>
      <w:pPr>
        <w:pStyle w:val="Normal"/>
        <w:ind w:left="567" w:hanging="283"/>
        <w:jc w:val="both"/>
        <w:rPr>
          <w:sz w:val="28"/>
          <w:szCs w:val="28"/>
        </w:rPr>
      </w:pPr>
      <w:r>
        <w:rPr>
          <w:sz w:val="28"/>
          <w:szCs w:val="28"/>
        </w:rPr>
        <w:t>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w:t>
      </w:r>
    </w:p>
    <w:p>
      <w:pPr>
        <w:pStyle w:val="Normal"/>
        <w:ind w:left="567" w:hanging="283"/>
        <w:jc w:val="both"/>
        <w:rPr>
          <w:sz w:val="28"/>
          <w:szCs w:val="28"/>
        </w:rPr>
      </w:pPr>
      <w:r>
        <w:rPr>
          <w:sz w:val="28"/>
          <w:szCs w:val="28"/>
        </w:rPr>
        <w:t>-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pPr>
        <w:pStyle w:val="Normal"/>
        <w:ind w:left="567" w:hanging="283"/>
        <w:jc w:val="both"/>
        <w:rPr>
          <w:sz w:val="28"/>
          <w:szCs w:val="28"/>
        </w:rPr>
      </w:pPr>
      <w:r>
        <w:rPr>
          <w:sz w:val="28"/>
          <w:szCs w:val="28"/>
        </w:rPr>
        <w:t>-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w:t>
      </w:r>
    </w:p>
    <w:p>
      <w:pPr>
        <w:pStyle w:val="Normal"/>
        <w:numPr>
          <w:ilvl w:val="1"/>
          <w:numId w:val="2"/>
        </w:numPr>
        <w:ind w:left="567" w:hanging="283"/>
        <w:jc w:val="both"/>
        <w:rPr>
          <w:sz w:val="28"/>
          <w:szCs w:val="28"/>
        </w:rPr>
      </w:pPr>
      <w:r>
        <w:rPr>
          <w:sz w:val="28"/>
          <w:szCs w:val="28"/>
        </w:rPr>
        <w:t>Работодатель обязан при заключении трудового договора с работником ознакомить его под роспись с Уставом ДОУ, отраслевым и территориальным соглашениями,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w:t>
      </w:r>
    </w:p>
    <w:p>
      <w:pPr>
        <w:pStyle w:val="Normal"/>
        <w:numPr>
          <w:ilvl w:val="1"/>
          <w:numId w:val="2"/>
        </w:numPr>
        <w:ind w:left="567" w:hanging="283"/>
        <w:jc w:val="both"/>
        <w:rPr/>
      </w:pPr>
      <w:r>
        <w:rPr>
          <w:sz w:val="28"/>
          <w:szCs w:val="28"/>
        </w:rPr>
        <w:t>Трудовой договор с работниками ДОУ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 1 ст. 59 ТК РФ. В случаях, регулируемых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pStyle w:val="Normal"/>
        <w:numPr>
          <w:ilvl w:val="1"/>
          <w:numId w:val="2"/>
        </w:numPr>
        <w:ind w:left="567" w:hanging="283"/>
        <w:jc w:val="both"/>
        <w:rPr>
          <w:sz w:val="28"/>
          <w:szCs w:val="28"/>
        </w:rPr>
      </w:pPr>
      <w:r>
        <w:rPr>
          <w:sz w:val="28"/>
          <w:szCs w:val="28"/>
        </w:rPr>
        <w:t>Изменение определенных сторонами условий трудового договора, в т. ч. перевод на другую работу, разрешается только по соглашению сторон трудового договора, за исключением случаев, оговоренных ТК РФ. Соглашение об изменении определенных сторонами условий трудового договора заключается в письменной форме.</w:t>
      </w:r>
    </w:p>
    <w:p>
      <w:pPr>
        <w:pStyle w:val="Normal"/>
        <w:numPr>
          <w:ilvl w:val="1"/>
          <w:numId w:val="2"/>
        </w:numPr>
        <w:ind w:left="567" w:hanging="283"/>
        <w:jc w:val="both"/>
        <w:rPr>
          <w:sz w:val="28"/>
          <w:szCs w:val="28"/>
        </w:rPr>
      </w:pPr>
      <w:r>
        <w:rPr>
          <w:sz w:val="28"/>
          <w:szCs w:val="28"/>
        </w:rPr>
        <w:t>Условия, оговариваемые при заключении трудового договора, не могут ущемлять социально-экономические, трудовые права работников, гарантированные законодательством, коллективным договором ДОУ.</w:t>
      </w:r>
    </w:p>
    <w:p>
      <w:pPr>
        <w:pStyle w:val="Normal"/>
        <w:ind w:left="567" w:hanging="283"/>
        <w:jc w:val="both"/>
        <w:rPr>
          <w:sz w:val="28"/>
          <w:szCs w:val="28"/>
        </w:rPr>
      </w:pPr>
      <w:r>
        <w:rPr>
          <w:sz w:val="28"/>
          <w:szCs w:val="28"/>
        </w:rPr>
        <w:t>Согласно ч. 1 ст. 57 ТК РФ трудовой договор содержит полную информацию о сторонах, заключивших его. Обязательными для включения в трудовой договор являются следующие условия:</w:t>
      </w:r>
    </w:p>
    <w:p>
      <w:pPr>
        <w:pStyle w:val="Normal"/>
        <w:ind w:left="567" w:hanging="283"/>
        <w:jc w:val="both"/>
        <w:rPr>
          <w:sz w:val="28"/>
          <w:szCs w:val="28"/>
        </w:rPr>
      </w:pPr>
      <w:r>
        <w:rPr>
          <w:sz w:val="28"/>
          <w:szCs w:val="28"/>
        </w:rPr>
        <w:t>- указание места работы (юридический адрес работодателя);</w:t>
      </w:r>
    </w:p>
    <w:p>
      <w:pPr>
        <w:pStyle w:val="Normal"/>
        <w:ind w:left="567" w:hanging="283"/>
        <w:jc w:val="both"/>
        <w:rPr/>
      </w:pPr>
      <w:r>
        <w:rPr>
          <w:sz w:val="28"/>
          <w:szCs w:val="28"/>
        </w:rPr>
        <w:t>- трудовая функция (должность по штатному расписанию, профессия, специальность с указанием квалификации; конкретный вид поручаемой работы). Если из федеральных законов следует, что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pPr>
        <w:pStyle w:val="Normal"/>
        <w:ind w:left="567" w:hanging="283"/>
        <w:jc w:val="both"/>
        <w:rPr>
          <w:sz w:val="28"/>
          <w:szCs w:val="28"/>
        </w:rPr>
      </w:pPr>
      <w:r>
        <w:rPr>
          <w:sz w:val="28"/>
          <w:szCs w:val="28"/>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pPr>
        <w:pStyle w:val="Normal"/>
        <w:ind w:left="567" w:hanging="283"/>
        <w:jc w:val="both"/>
        <w:rPr>
          <w:sz w:val="28"/>
          <w:szCs w:val="28"/>
        </w:rPr>
      </w:pPr>
      <w:r>
        <w:rPr>
          <w:sz w:val="28"/>
          <w:szCs w:val="28"/>
        </w:rPr>
        <w:t>- условия оплаты труда (в т. ч. размер должностного оклада работника, доплаты, надбавки и поощрительные выплаты);</w:t>
      </w:r>
    </w:p>
    <w:p>
      <w:pPr>
        <w:pStyle w:val="Normal"/>
        <w:ind w:left="567" w:hanging="283"/>
        <w:jc w:val="both"/>
        <w:rPr>
          <w:sz w:val="28"/>
          <w:szCs w:val="28"/>
        </w:rPr>
      </w:pPr>
      <w:r>
        <w:rPr>
          <w:sz w:val="28"/>
          <w:szCs w:val="28"/>
        </w:rPr>
        <w:t>- режим рабочего времени и времени отдыха (если для данного работника он отличается от общих правил, действующих у данного работодателя);</w:t>
      </w:r>
    </w:p>
    <w:p>
      <w:pPr>
        <w:pStyle w:val="Normal"/>
        <w:ind w:left="567" w:hanging="283"/>
        <w:jc w:val="both"/>
        <w:rPr/>
      </w:pPr>
      <w:r>
        <w:rPr>
          <w:sz w:val="28"/>
          <w:szCs w:val="28"/>
        </w:rPr>
        <w:t>- компенсации за тяжелую работу и работу с вредными и (или) опасными условиями труда с указанием характеристик условий труда на рабочем месте;</w:t>
      </w:r>
    </w:p>
    <w:p>
      <w:pPr>
        <w:pStyle w:val="Normal"/>
        <w:ind w:left="567" w:hanging="283"/>
        <w:jc w:val="both"/>
        <w:rPr>
          <w:sz w:val="28"/>
          <w:szCs w:val="28"/>
        </w:rPr>
      </w:pPr>
      <w:r>
        <w:rPr>
          <w:sz w:val="28"/>
          <w:szCs w:val="28"/>
        </w:rPr>
        <w:t>- условие об обязательном социальном страховании работника в соответствии с ТК РФ и иными федеральными законами;</w:t>
      </w:r>
    </w:p>
    <w:p>
      <w:pPr>
        <w:pStyle w:val="Normal"/>
        <w:ind w:left="567" w:hanging="283"/>
        <w:jc w:val="both"/>
        <w:rPr>
          <w:sz w:val="28"/>
          <w:szCs w:val="28"/>
        </w:rPr>
      </w:pPr>
      <w:r>
        <w:rPr>
          <w:sz w:val="28"/>
          <w:szCs w:val="28"/>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pPr>
        <w:pStyle w:val="Normal"/>
        <w:ind w:left="567" w:hanging="283"/>
        <w:jc w:val="both"/>
        <w:rPr>
          <w:sz w:val="28"/>
          <w:szCs w:val="28"/>
        </w:rPr>
      </w:pPr>
      <w:r>
        <w:rPr>
          <w:sz w:val="28"/>
          <w:szCs w:val="28"/>
        </w:rPr>
        <w:t>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pPr>
        <w:pStyle w:val="Normal"/>
        <w:numPr>
          <w:ilvl w:val="1"/>
          <w:numId w:val="2"/>
        </w:numPr>
        <w:ind w:left="567" w:hanging="283"/>
        <w:jc w:val="both"/>
        <w:rPr>
          <w:sz w:val="28"/>
          <w:szCs w:val="28"/>
        </w:rPr>
      </w:pPr>
      <w:r>
        <w:rPr>
          <w:sz w:val="28"/>
          <w:szCs w:val="28"/>
        </w:rPr>
        <w:t>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 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два месяца, если иное не предусмотрено ТК РФ.</w:t>
      </w:r>
    </w:p>
    <w:p>
      <w:pPr>
        <w:pStyle w:val="Normal"/>
        <w:numPr>
          <w:ilvl w:val="1"/>
          <w:numId w:val="2"/>
        </w:numPr>
        <w:ind w:left="567" w:hanging="283"/>
        <w:jc w:val="both"/>
        <w:rPr>
          <w:sz w:val="28"/>
          <w:szCs w:val="28"/>
        </w:rPr>
      </w:pPr>
      <w:r>
        <w:rPr>
          <w:sz w:val="28"/>
          <w:szCs w:val="28"/>
        </w:rPr>
        <w:t>Расторжение трудового договора с работником по инициативе работодателя должно происходить в строгом соответствии с законодательством.</w:t>
      </w:r>
    </w:p>
    <w:p>
      <w:pPr>
        <w:pStyle w:val="Normal"/>
        <w:numPr>
          <w:ilvl w:val="1"/>
          <w:numId w:val="2"/>
        </w:numPr>
        <w:ind w:left="567" w:hanging="283"/>
        <w:jc w:val="both"/>
        <w:rPr>
          <w:sz w:val="28"/>
          <w:szCs w:val="28"/>
        </w:rPr>
      </w:pPr>
      <w:r>
        <w:rPr>
          <w:sz w:val="28"/>
          <w:szCs w:val="28"/>
        </w:rPr>
        <w:t>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pPr>
        <w:pStyle w:val="Normal"/>
        <w:ind w:left="567" w:hanging="283"/>
        <w:jc w:val="both"/>
        <w:rPr>
          <w:sz w:val="28"/>
          <w:szCs w:val="28"/>
        </w:rPr>
      </w:pPr>
      <w:r>
        <w:rPr>
          <w:sz w:val="28"/>
          <w:szCs w:val="28"/>
        </w:rPr>
      </w:r>
    </w:p>
    <w:p>
      <w:pPr>
        <w:pStyle w:val="Normal"/>
        <w:ind w:left="567" w:hanging="283"/>
        <w:jc w:val="center"/>
        <w:rPr>
          <w:b/>
          <w:b/>
          <w:sz w:val="28"/>
          <w:szCs w:val="28"/>
        </w:rPr>
      </w:pPr>
      <w:r>
        <w:rPr>
          <w:b/>
          <w:sz w:val="28"/>
          <w:szCs w:val="28"/>
        </w:rPr>
      </w:r>
    </w:p>
    <w:p>
      <w:pPr>
        <w:pStyle w:val="Normal"/>
        <w:ind w:left="567" w:hanging="283"/>
        <w:jc w:val="center"/>
        <w:rPr>
          <w:b/>
          <w:b/>
          <w:sz w:val="28"/>
          <w:szCs w:val="28"/>
        </w:rPr>
      </w:pPr>
      <w:r>
        <w:rPr>
          <w:b/>
          <w:sz w:val="28"/>
          <w:szCs w:val="28"/>
        </w:rPr>
      </w:r>
    </w:p>
    <w:p>
      <w:pPr>
        <w:pStyle w:val="Normal"/>
        <w:ind w:left="567" w:hanging="283"/>
        <w:jc w:val="center"/>
        <w:rPr>
          <w:b/>
          <w:b/>
          <w:sz w:val="28"/>
          <w:szCs w:val="28"/>
        </w:rPr>
      </w:pPr>
      <w:r>
        <w:rPr>
          <w:b/>
          <w:sz w:val="28"/>
          <w:szCs w:val="28"/>
        </w:rPr>
      </w:r>
    </w:p>
    <w:p>
      <w:pPr>
        <w:pStyle w:val="Normal"/>
        <w:ind w:left="567" w:hanging="283"/>
        <w:jc w:val="center"/>
        <w:rPr/>
      </w:pPr>
      <w:r>
        <w:rPr>
          <w:b/>
          <w:sz w:val="28"/>
          <w:szCs w:val="28"/>
        </w:rPr>
        <w:t>3. Оплата труда работников</w:t>
      </w:r>
    </w:p>
    <w:p>
      <w:pPr>
        <w:pStyle w:val="Normal"/>
        <w:ind w:left="567" w:hanging="283"/>
        <w:rPr>
          <w:b/>
          <w:b/>
          <w:sz w:val="28"/>
          <w:szCs w:val="28"/>
        </w:rPr>
      </w:pPr>
      <w:r>
        <w:rPr>
          <w:b/>
          <w:sz w:val="28"/>
          <w:szCs w:val="28"/>
        </w:rPr>
      </w:r>
    </w:p>
    <w:p>
      <w:pPr>
        <w:pStyle w:val="Normal"/>
        <w:ind w:left="567" w:hanging="283"/>
        <w:rPr>
          <w:sz w:val="28"/>
          <w:szCs w:val="28"/>
        </w:rPr>
      </w:pPr>
      <w:r>
        <w:rPr>
          <w:sz w:val="28"/>
          <w:szCs w:val="28"/>
        </w:rPr>
        <w:t>Стороны исходят из того, что:</w:t>
      </w:r>
    </w:p>
    <w:p>
      <w:pPr>
        <w:pStyle w:val="Normal"/>
        <w:numPr>
          <w:ilvl w:val="1"/>
          <w:numId w:val="3"/>
        </w:numPr>
        <w:ind w:left="567" w:hanging="283"/>
        <w:jc w:val="both"/>
        <w:rPr>
          <w:sz w:val="28"/>
          <w:szCs w:val="28"/>
        </w:rPr>
      </w:pPr>
      <w:r>
        <w:rPr>
          <w:sz w:val="28"/>
          <w:szCs w:val="28"/>
        </w:rPr>
        <w:t>Оплата труда работников осуществляется на основе Единой тарифной сетки по оплате труда работников организации бюджетной сферы.</w:t>
      </w:r>
    </w:p>
    <w:p>
      <w:pPr>
        <w:pStyle w:val="Normal"/>
        <w:numPr>
          <w:ilvl w:val="1"/>
          <w:numId w:val="3"/>
        </w:numPr>
        <w:ind w:left="567" w:hanging="283"/>
        <w:jc w:val="both"/>
        <w:rPr>
          <w:sz w:val="28"/>
          <w:szCs w:val="28"/>
        </w:rPr>
      </w:pPr>
      <w:r>
        <w:rPr>
          <w:sz w:val="28"/>
          <w:szCs w:val="28"/>
        </w:rPr>
        <w:t>Ставки заработной платы и должностные оклады педагогических работников устанавливается по разрядам оплаты труда в зависимости от образования и стажа педагогической работы, квалификационной категории, присвоенной по результатам аттестации.</w:t>
      </w:r>
    </w:p>
    <w:p>
      <w:pPr>
        <w:pStyle w:val="Normal"/>
        <w:numPr>
          <w:ilvl w:val="1"/>
          <w:numId w:val="3"/>
        </w:numPr>
        <w:ind w:left="567" w:hanging="283"/>
        <w:jc w:val="both"/>
        <w:rPr/>
      </w:pPr>
      <w:r>
        <w:rPr>
          <w:sz w:val="28"/>
          <w:szCs w:val="28"/>
        </w:rPr>
        <w:t>Оплата труда медицинских работников ДОУ производится применительно к условиям оплаты труда, установленным для аналогичных категорий работников соответствующей отрасли экономики.</w:t>
      </w:r>
    </w:p>
    <w:p>
      <w:pPr>
        <w:pStyle w:val="Normal"/>
        <w:numPr>
          <w:ilvl w:val="1"/>
          <w:numId w:val="3"/>
        </w:numPr>
        <w:ind w:left="567" w:hanging="283"/>
        <w:jc w:val="both"/>
        <w:rPr/>
      </w:pPr>
      <w:r>
        <w:rPr>
          <w:sz w:val="28"/>
          <w:szCs w:val="28"/>
        </w:rPr>
        <w:t>Заработная плата выплачивается своевременно и в полном объеме в соответствии с законодательством в соответствии со статьей 136 ТК РФ: 2 раза в месяц к 15 и 30(31) числам ежемесячно.</w:t>
      </w:r>
    </w:p>
    <w:p>
      <w:pPr>
        <w:pStyle w:val="Normal"/>
        <w:numPr>
          <w:ilvl w:val="1"/>
          <w:numId w:val="3"/>
        </w:numPr>
        <w:ind w:left="567" w:hanging="283"/>
        <w:jc w:val="both"/>
        <w:rPr/>
      </w:pPr>
      <w:r>
        <w:rPr>
          <w:sz w:val="28"/>
          <w:szCs w:val="28"/>
        </w:rPr>
        <w:t>В соответствии со ст. 142 ТК РФ в случае задержки заработной платы на срок более 15 дней работник имеет право, известив работодателя в письменной форме, приостановить работу на весть период до выплаты задержанной суммы.</w:t>
      </w:r>
    </w:p>
    <w:p>
      <w:pPr>
        <w:pStyle w:val="Normal"/>
        <w:ind w:left="567" w:hanging="283"/>
        <w:jc w:val="both"/>
        <w:rPr>
          <w:sz w:val="28"/>
          <w:szCs w:val="28"/>
        </w:rPr>
      </w:pPr>
      <w:r>
        <w:rPr>
          <w:sz w:val="28"/>
          <w:szCs w:val="28"/>
        </w:rPr>
        <w:t>В период приостановления работы работник имеет право в свое рабочее время отсутствовать на рабочем месте.</w:t>
      </w:r>
    </w:p>
    <w:p>
      <w:pPr>
        <w:pStyle w:val="Normal"/>
        <w:ind w:left="567" w:hanging="283"/>
        <w:jc w:val="both"/>
        <w:rPr>
          <w:sz w:val="28"/>
          <w:szCs w:val="28"/>
        </w:rPr>
      </w:pPr>
      <w:r>
        <w:rPr>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pPr>
        <w:pStyle w:val="Normal"/>
        <w:ind w:left="567" w:hanging="283"/>
        <w:jc w:val="both"/>
        <w:rPr>
          <w:sz w:val="28"/>
          <w:szCs w:val="28"/>
        </w:rPr>
      </w:pPr>
      <w:r>
        <w:rPr>
          <w:sz w:val="28"/>
          <w:szCs w:val="28"/>
        </w:rPr>
        <w:t>Оплата времени работника, приостановившего работу в связи с задержкой выплаты заработной платы и находящегося на рабочем месте, производится в соответствии со ст. 157 ТК РФ как оплата времени простоя по вине работодателя в размере не менее 2/3 средней ставки заработной платы работника.</w:t>
      </w:r>
    </w:p>
    <w:p>
      <w:pPr>
        <w:pStyle w:val="Normal"/>
        <w:numPr>
          <w:ilvl w:val="1"/>
          <w:numId w:val="3"/>
        </w:numPr>
        <w:ind w:left="567" w:hanging="283"/>
        <w:jc w:val="both"/>
        <w:rPr>
          <w:sz w:val="28"/>
          <w:szCs w:val="28"/>
        </w:rPr>
      </w:pPr>
      <w:r>
        <w:rPr>
          <w:sz w:val="28"/>
          <w:szCs w:val="28"/>
        </w:rPr>
        <w:t>Работодатель обязуется обеспечивать:</w:t>
      </w:r>
    </w:p>
    <w:p>
      <w:pPr>
        <w:pStyle w:val="Normal"/>
        <w:numPr>
          <w:ilvl w:val="2"/>
          <w:numId w:val="3"/>
        </w:numPr>
        <w:ind w:left="567" w:hanging="283"/>
        <w:jc w:val="both"/>
        <w:rPr>
          <w:sz w:val="28"/>
          <w:szCs w:val="28"/>
        </w:rPr>
      </w:pPr>
      <w:r>
        <w:rPr>
          <w:sz w:val="28"/>
          <w:szCs w:val="28"/>
        </w:rPr>
        <w:t>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(ст. 136 ТК РФ).</w:t>
      </w:r>
    </w:p>
    <w:p>
      <w:pPr>
        <w:pStyle w:val="Normal"/>
        <w:numPr>
          <w:ilvl w:val="2"/>
          <w:numId w:val="3"/>
        </w:numPr>
        <w:ind w:left="567" w:hanging="283"/>
        <w:jc w:val="both"/>
        <w:rPr>
          <w:sz w:val="28"/>
          <w:szCs w:val="28"/>
        </w:rPr>
      </w:pPr>
      <w:r>
        <w:rPr>
          <w:sz w:val="28"/>
          <w:szCs w:val="28"/>
        </w:rPr>
        <w:t>Выплату отпускных не позднее, чем за три дня до начала отпуска (ст. 136 ТК РФ), выплаты при увольнении - в последний день работы (ст. 80 ТК РФ).</w:t>
      </w:r>
    </w:p>
    <w:p>
      <w:pPr>
        <w:pStyle w:val="Normal"/>
        <w:numPr>
          <w:ilvl w:val="2"/>
          <w:numId w:val="3"/>
        </w:numPr>
        <w:ind w:left="567" w:hanging="283"/>
        <w:jc w:val="both"/>
        <w:rPr>
          <w:sz w:val="28"/>
          <w:szCs w:val="28"/>
        </w:rPr>
      </w:pPr>
      <w:r>
        <w:rPr>
          <w:sz w:val="28"/>
          <w:szCs w:val="28"/>
        </w:rPr>
        <w:t>При нарушении установленного срока выплаты заработной платы, оплаты отпуска, выплат при увольнении – денежную компенсацию в размере 1/300 действующей ставки рефинансирования Центрального банка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pPr>
        <w:pStyle w:val="Normal"/>
        <w:numPr>
          <w:ilvl w:val="2"/>
          <w:numId w:val="3"/>
        </w:numPr>
        <w:ind w:left="567" w:hanging="283"/>
        <w:jc w:val="both"/>
        <w:rPr>
          <w:sz w:val="28"/>
          <w:szCs w:val="28"/>
        </w:rPr>
      </w:pPr>
      <w:r>
        <w:rPr>
          <w:sz w:val="28"/>
          <w:szCs w:val="28"/>
        </w:rPr>
        <w:t>Оплату труда в выходной и нерабочий праздничный день не менее чем в двойном размере. По желанию работника взамен оплаты предоставляется ему другой день отдыха (ст. 152 ТК РФ).</w:t>
      </w:r>
    </w:p>
    <w:p>
      <w:pPr>
        <w:pStyle w:val="Normal"/>
        <w:numPr>
          <w:ilvl w:val="2"/>
          <w:numId w:val="3"/>
        </w:numPr>
        <w:ind w:left="567" w:hanging="283"/>
        <w:jc w:val="both"/>
        <w:rPr>
          <w:sz w:val="28"/>
          <w:szCs w:val="28"/>
        </w:rPr>
      </w:pPr>
      <w:r>
        <w:rPr>
          <w:sz w:val="28"/>
          <w:szCs w:val="28"/>
        </w:rPr>
        <w:t>Оплату времени простоя не по вине работника при условии, что работник предупредил работодателя в письменной форме, - в размере не менее 2/3 средней заработной платы работника (ст. 157 ТК РФ).</w:t>
      </w:r>
    </w:p>
    <w:p>
      <w:pPr>
        <w:pStyle w:val="Normal"/>
        <w:numPr>
          <w:ilvl w:val="2"/>
          <w:numId w:val="3"/>
        </w:numPr>
        <w:ind w:left="567" w:hanging="283"/>
        <w:jc w:val="both"/>
        <w:rPr/>
      </w:pPr>
      <w:r>
        <w:rPr>
          <w:sz w:val="28"/>
          <w:szCs w:val="28"/>
        </w:rPr>
        <w:t>Доплаты за работу с тяжелыми и вредными условиями труда устанавливаются до 4% тарифной ставки (оклада) согласно статье 147 ТК Российской Федерации.</w:t>
      </w:r>
    </w:p>
    <w:p>
      <w:pPr>
        <w:pStyle w:val="Normal"/>
        <w:ind w:left="567" w:hanging="283"/>
        <w:jc w:val="both"/>
        <w:rPr>
          <w:sz w:val="28"/>
          <w:szCs w:val="28"/>
        </w:rPr>
      </w:pPr>
      <w:r>
        <w:rPr>
          <w:sz w:val="28"/>
          <w:szCs w:val="28"/>
        </w:rPr>
        <w:t>До проведения в установленном порядке аттестации рабочих мест работнику, выполняющему работу, включенную в указанный выше перечень, работодатель осуществляет повышенную оплату труда.</w:t>
      </w:r>
    </w:p>
    <w:p>
      <w:pPr>
        <w:pStyle w:val="Normal"/>
        <w:numPr>
          <w:ilvl w:val="2"/>
          <w:numId w:val="3"/>
        </w:numPr>
        <w:ind w:left="567" w:hanging="283"/>
        <w:jc w:val="both"/>
        <w:rPr/>
      </w:pPr>
      <w:r>
        <w:rPr>
          <w:sz w:val="28"/>
          <w:szCs w:val="28"/>
        </w:rPr>
        <w:t>Выплату работникам надбавки в размере 20 % тарифной ставки (оклада) за работу в ночное время (с 22:00 до 06:00, ст. 154 ТК РФ).</w:t>
      </w:r>
    </w:p>
    <w:p>
      <w:pPr>
        <w:pStyle w:val="Normal"/>
        <w:numPr>
          <w:ilvl w:val="2"/>
          <w:numId w:val="3"/>
        </w:numPr>
        <w:ind w:left="567" w:hanging="283"/>
        <w:jc w:val="both"/>
        <w:rPr>
          <w:sz w:val="28"/>
          <w:szCs w:val="28"/>
        </w:rPr>
      </w:pPr>
      <w:r>
        <w:rPr>
          <w:sz w:val="28"/>
          <w:szCs w:val="28"/>
        </w:rPr>
        <w:t>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w:t>
      </w:r>
    </w:p>
    <w:p>
      <w:pPr>
        <w:pStyle w:val="Normal"/>
        <w:numPr>
          <w:ilvl w:val="1"/>
          <w:numId w:val="3"/>
        </w:numPr>
        <w:ind w:left="567" w:hanging="283"/>
        <w:jc w:val="both"/>
        <w:rPr>
          <w:sz w:val="28"/>
          <w:szCs w:val="28"/>
        </w:rPr>
      </w:pPr>
      <w:r>
        <w:rPr>
          <w:sz w:val="28"/>
          <w:szCs w:val="28"/>
        </w:rPr>
        <w:t>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w:t>
      </w:r>
    </w:p>
    <w:p>
      <w:pPr>
        <w:pStyle w:val="Normal"/>
        <w:ind w:left="567" w:hanging="283"/>
        <w:jc w:val="both"/>
        <w:rPr>
          <w:sz w:val="28"/>
          <w:szCs w:val="28"/>
        </w:rPr>
      </w:pPr>
      <w:r>
        <w:rPr>
          <w:sz w:val="28"/>
          <w:szCs w:val="28"/>
        </w:rPr>
        <w:t>Оплата труда производится как за сверхурочную работу.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актам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pStyle w:val="Normal"/>
        <w:ind w:left="567" w:hanging="283"/>
        <w:jc w:val="both"/>
        <w:rPr>
          <w:sz w:val="28"/>
          <w:szCs w:val="28"/>
        </w:rPr>
      </w:pPr>
      <w:r>
        <w:rPr>
          <w:sz w:val="28"/>
          <w:szCs w:val="28"/>
        </w:rPr>
        <w:t>Сверхурочные работы не должны превышать для каждого работника четырех часов в течение двух дней подряд и 120 часов в год.</w:t>
      </w:r>
    </w:p>
    <w:p>
      <w:pPr>
        <w:pStyle w:val="Normal"/>
        <w:ind w:left="567" w:hanging="283"/>
        <w:jc w:val="both"/>
        <w:rPr>
          <w:sz w:val="28"/>
          <w:szCs w:val="28"/>
        </w:rPr>
      </w:pPr>
      <w:r>
        <w:rPr>
          <w:sz w:val="28"/>
          <w:szCs w:val="28"/>
        </w:rPr>
        <w:t>Работодатель обязан обеспечить точный учет продолжительности сверхурочной работы каждого работника.</w:t>
      </w:r>
    </w:p>
    <w:p>
      <w:pPr>
        <w:pStyle w:val="Normal"/>
        <w:numPr>
          <w:ilvl w:val="1"/>
          <w:numId w:val="3"/>
        </w:numPr>
        <w:ind w:left="567" w:hanging="283"/>
        <w:jc w:val="both"/>
        <w:rPr>
          <w:sz w:val="28"/>
          <w:szCs w:val="28"/>
        </w:rPr>
      </w:pPr>
      <w:r>
        <w:rPr>
          <w:sz w:val="28"/>
          <w:szCs w:val="28"/>
        </w:rPr>
        <w:t>Совместным решением работодателя и выборного профсоюзного органа образовательного учреждения средства, полученные от экономии фонда заработной платы, могут быть направлены на поощрение (премии), на оказание материальной помощи и установлении надбавок работникам.</w:t>
      </w:r>
    </w:p>
    <w:p>
      <w:pPr>
        <w:pStyle w:val="Normal"/>
        <w:numPr>
          <w:ilvl w:val="1"/>
          <w:numId w:val="3"/>
        </w:numPr>
        <w:ind w:left="567" w:hanging="283"/>
        <w:jc w:val="both"/>
        <w:rPr>
          <w:sz w:val="28"/>
          <w:szCs w:val="28"/>
        </w:rPr>
      </w:pPr>
      <w:r>
        <w:rPr>
          <w:sz w:val="28"/>
          <w:szCs w:val="28"/>
        </w:rPr>
        <w:t>Ответственность за своевременность и правильность определения размеров и выплаты заработной платы работникам несет руководитель ДОУ.</w:t>
      </w:r>
    </w:p>
    <w:p>
      <w:pPr>
        <w:pStyle w:val="Normal"/>
        <w:numPr>
          <w:ilvl w:val="1"/>
          <w:numId w:val="3"/>
        </w:numPr>
        <w:ind w:left="567" w:hanging="283"/>
        <w:jc w:val="both"/>
        <w:rPr>
          <w:sz w:val="28"/>
          <w:szCs w:val="28"/>
        </w:rPr>
      </w:pPr>
      <w:r>
        <w:rPr>
          <w:sz w:val="28"/>
          <w:szCs w:val="28"/>
        </w:rPr>
        <w:t>Профсоюз:</w:t>
      </w:r>
    </w:p>
    <w:p>
      <w:pPr>
        <w:pStyle w:val="Normal"/>
        <w:numPr>
          <w:ilvl w:val="2"/>
          <w:numId w:val="3"/>
        </w:numPr>
        <w:ind w:left="567" w:hanging="283"/>
        <w:jc w:val="both"/>
        <w:rPr>
          <w:sz w:val="28"/>
          <w:szCs w:val="28"/>
        </w:rPr>
      </w:pPr>
      <w:r>
        <w:rPr>
          <w:sz w:val="28"/>
          <w:szCs w:val="28"/>
        </w:rPr>
        <w:t>Принимает участие в работе тарифно-квалификационной комиссии, разработке локальных нормативных документов учреждения по оплате труда.</w:t>
      </w:r>
    </w:p>
    <w:p>
      <w:pPr>
        <w:pStyle w:val="Normal"/>
        <w:numPr>
          <w:ilvl w:val="2"/>
          <w:numId w:val="3"/>
        </w:numPr>
        <w:ind w:left="567" w:hanging="283"/>
        <w:jc w:val="both"/>
        <w:rPr>
          <w:sz w:val="28"/>
          <w:szCs w:val="28"/>
        </w:rPr>
      </w:pPr>
      <w:r>
        <w:rPr>
          <w:sz w:val="28"/>
          <w:szCs w:val="28"/>
        </w:rPr>
        <w:t>Осуществляет общественный контроль соблюдения правовых норм по оплате труда, выплаты своевременно и в полном объеме заработной платы работникам.</w:t>
      </w:r>
    </w:p>
    <w:p>
      <w:pPr>
        <w:pStyle w:val="Normal"/>
        <w:numPr>
          <w:ilvl w:val="2"/>
          <w:numId w:val="3"/>
        </w:numPr>
        <w:ind w:left="567" w:hanging="283"/>
        <w:jc w:val="both"/>
        <w:rPr>
          <w:sz w:val="28"/>
          <w:szCs w:val="28"/>
        </w:rPr>
      </w:pPr>
      <w:r>
        <w:rPr>
          <w:sz w:val="28"/>
          <w:szCs w:val="28"/>
        </w:rPr>
        <w:t>Представляет и защищает трудовые права членов профсоюза в комиссии по трудовым спорам и суде.</w:t>
      </w:r>
    </w:p>
    <w:p>
      <w:pPr>
        <w:pStyle w:val="Normal"/>
        <w:ind w:left="567" w:hanging="283"/>
        <w:jc w:val="both"/>
        <w:rPr>
          <w:sz w:val="48"/>
          <w:szCs w:val="28"/>
        </w:rPr>
      </w:pPr>
      <w:r>
        <w:rPr>
          <w:sz w:val="48"/>
          <w:szCs w:val="28"/>
        </w:rPr>
      </w:r>
    </w:p>
    <w:p>
      <w:pPr>
        <w:pStyle w:val="Normal"/>
        <w:ind w:left="567" w:hanging="283"/>
        <w:jc w:val="center"/>
        <w:rPr/>
      </w:pPr>
      <w:r>
        <w:rPr>
          <w:b/>
          <w:sz w:val="28"/>
          <w:szCs w:val="28"/>
        </w:rPr>
        <w:t>4. Рабочее время и время отдыха</w:t>
      </w:r>
    </w:p>
    <w:p>
      <w:pPr>
        <w:pStyle w:val="Normal"/>
        <w:ind w:left="567" w:hanging="283"/>
        <w:rPr>
          <w:b/>
          <w:b/>
          <w:sz w:val="44"/>
          <w:szCs w:val="28"/>
        </w:rPr>
      </w:pPr>
      <w:r>
        <w:rPr>
          <w:b/>
          <w:sz w:val="44"/>
          <w:szCs w:val="28"/>
        </w:rPr>
      </w:r>
    </w:p>
    <w:p>
      <w:pPr>
        <w:pStyle w:val="Normal"/>
        <w:ind w:left="567" w:hanging="283"/>
        <w:jc w:val="both"/>
        <w:rPr>
          <w:sz w:val="28"/>
          <w:szCs w:val="28"/>
        </w:rPr>
      </w:pPr>
      <w:r>
        <w:rPr>
          <w:sz w:val="28"/>
          <w:szCs w:val="28"/>
        </w:rPr>
        <w:t>Стороны пришли к соглашению о том, что:</w:t>
      </w:r>
    </w:p>
    <w:p>
      <w:pPr>
        <w:pStyle w:val="Normal"/>
        <w:numPr>
          <w:ilvl w:val="1"/>
          <w:numId w:val="4"/>
        </w:numPr>
        <w:ind w:left="567" w:hanging="283"/>
        <w:jc w:val="both"/>
        <w:rPr/>
      </w:pPr>
      <w:r>
        <w:rPr>
          <w:sz w:val="28"/>
          <w:szCs w:val="28"/>
        </w:rPr>
        <w:t>Рабочее время работников определяется Правилами внутреннего трудового распорядка учреждения (ст.91 ТК РФ), графиком работы, утвержденным работодателем по согласованию с профкомом, а также условиями трудового договора, должностными инструкциями работников и обязанностями, возлагаемыми на них Уставом ДОУ.</w:t>
      </w:r>
    </w:p>
    <w:p>
      <w:pPr>
        <w:pStyle w:val="Normal"/>
        <w:numPr>
          <w:ilvl w:val="1"/>
          <w:numId w:val="4"/>
        </w:numPr>
        <w:ind w:left="567" w:hanging="283"/>
        <w:jc w:val="both"/>
        <w:rPr/>
      </w:pPr>
      <w:r>
        <w:rPr>
          <w:sz w:val="28"/>
          <w:szCs w:val="28"/>
        </w:rPr>
        <w:t>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продолжительность рабочего времени в размере 40 часов в неделю, а для медицинского персонала 39 часов в неделю.</w:t>
      </w:r>
    </w:p>
    <w:p>
      <w:pPr>
        <w:pStyle w:val="Normal"/>
        <w:numPr>
          <w:ilvl w:val="1"/>
          <w:numId w:val="4"/>
        </w:numPr>
        <w:ind w:left="567" w:hanging="283"/>
        <w:jc w:val="both"/>
        <w:rPr/>
      </w:pPr>
      <w:r>
        <w:rPr>
          <w:sz w:val="28"/>
          <w:szCs w:val="28"/>
        </w:rPr>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ст. 333, 320 ТК РФ).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выполнения дополнительных обязанностей, возложенных на них правилами внутреннего трудового распорядка и Уставом.</w:t>
      </w:r>
    </w:p>
    <w:p>
      <w:pPr>
        <w:pStyle w:val="Normal"/>
        <w:numPr>
          <w:ilvl w:val="1"/>
          <w:numId w:val="4"/>
        </w:numPr>
        <w:ind w:left="567" w:hanging="283"/>
        <w:jc w:val="both"/>
        <w:rPr/>
      </w:pPr>
      <w:r>
        <w:rPr>
          <w:sz w:val="28"/>
          <w:szCs w:val="28"/>
        </w:rPr>
        <w:t xml:space="preserve">Сокращенная продолжительность рабочего времени устанавливается для работников, являющихся инвалидами </w:t>
      </w:r>
      <w:r>
        <w:rPr>
          <w:sz w:val="28"/>
          <w:szCs w:val="28"/>
          <w:lang w:val="en-US"/>
        </w:rPr>
        <w:t>I</w:t>
      </w:r>
      <w:r>
        <w:rPr>
          <w:sz w:val="28"/>
          <w:szCs w:val="28"/>
        </w:rPr>
        <w:t xml:space="preserve"> и </w:t>
      </w:r>
      <w:r>
        <w:rPr>
          <w:sz w:val="28"/>
          <w:szCs w:val="28"/>
          <w:lang w:val="en-US"/>
        </w:rPr>
        <w:t>II</w:t>
      </w:r>
      <w:r>
        <w:rPr>
          <w:sz w:val="28"/>
          <w:szCs w:val="28"/>
        </w:rPr>
        <w:t xml:space="preserve"> группы – не более 35 часов в неделю (ст. 92 ТК РФ).</w:t>
      </w:r>
    </w:p>
    <w:p>
      <w:pPr>
        <w:pStyle w:val="Normal"/>
        <w:numPr>
          <w:ilvl w:val="1"/>
          <w:numId w:val="4"/>
        </w:numPr>
        <w:ind w:left="567" w:hanging="283"/>
        <w:jc w:val="both"/>
        <w:rPr/>
      </w:pPr>
      <w:r>
        <w:rPr>
          <w:sz w:val="28"/>
          <w:szCs w:val="28"/>
        </w:rPr>
        <w:t xml:space="preserve">В ДОУ устанавливается 5-дневная рабочая неделя с двумя выходными днями – суббота и воскресенье. Продолжительность рабочего дня (смены) педагогического, медицинского, обслуживающего персонала определяется графиком работы. </w:t>
      </w:r>
    </w:p>
    <w:p>
      <w:pPr>
        <w:pStyle w:val="Normal"/>
        <w:ind w:left="567" w:hanging="283"/>
        <w:jc w:val="both"/>
        <w:rPr/>
      </w:pPr>
      <w:r>
        <w:rPr>
          <w:sz w:val="28"/>
          <w:szCs w:val="28"/>
        </w:rPr>
        <w:t>4.5.1. Воспитатели ДОУ должны приходить на работу за 15 минут до начала занятий. Оканчивается рабочий день воспитателей ДОУ в зависимости от продолжительности смены. В конце дня воспитатели обязаны проводить детей в раздевалку, проследить за уходом детей домой в сопровождении родителей (родственников).</w:t>
      </w:r>
    </w:p>
    <w:p>
      <w:pPr>
        <w:pStyle w:val="Style19"/>
        <w:numPr>
          <w:ilvl w:val="2"/>
          <w:numId w:val="5"/>
        </w:numPr>
        <w:ind w:left="567" w:hanging="283"/>
        <w:jc w:val="both"/>
        <w:rPr>
          <w:rFonts w:ascii="Times New Roman" w:hAnsi="Times New Roman" w:cs="Times New Roman"/>
          <w:sz w:val="28"/>
          <w:szCs w:val="28"/>
        </w:rPr>
      </w:pPr>
      <w:r>
        <w:rPr>
          <w:rFonts w:cs="Times New Roman" w:ascii="Times New Roman" w:hAnsi="Times New Roman"/>
          <w:sz w:val="28"/>
          <w:szCs w:val="28"/>
        </w:rPr>
        <w:t>Продолжительность рабочего дня (смены) для руководящего, административно- хозяйственного, обслуживающего персонала определяется из расчета 40-часовой рабочей недели в соответствии с графиком сменности.</w:t>
      </w:r>
    </w:p>
    <w:p>
      <w:pPr>
        <w:pStyle w:val="Style19"/>
        <w:ind w:left="567" w:hanging="283"/>
        <w:jc w:val="both"/>
        <w:rPr>
          <w:rFonts w:ascii="Times New Roman" w:hAnsi="Times New Roman" w:cs="Times New Roman"/>
          <w:sz w:val="28"/>
          <w:szCs w:val="28"/>
        </w:rPr>
      </w:pPr>
      <w:r>
        <w:rPr>
          <w:rFonts w:cs="Times New Roman" w:ascii="Times New Roman" w:hAnsi="Times New Roman"/>
          <w:sz w:val="28"/>
          <w:szCs w:val="28"/>
        </w:rPr>
        <w:t>Графики работы утверждаются заведующим ДОУ и предусматривают время начала и окончания работы, перерыв для отдыха и питания. Графики объявляются работникам под роспись и вывешиваются на видном месте.</w:t>
      </w:r>
    </w:p>
    <w:p>
      <w:pPr>
        <w:pStyle w:val="Style19"/>
        <w:numPr>
          <w:ilvl w:val="2"/>
          <w:numId w:val="5"/>
        </w:numPr>
        <w:ind w:left="567" w:hanging="283"/>
        <w:jc w:val="both"/>
        <w:rPr>
          <w:rFonts w:ascii="Times New Roman" w:hAnsi="Times New Roman" w:cs="Times New Roman"/>
          <w:sz w:val="28"/>
          <w:szCs w:val="28"/>
        </w:rPr>
      </w:pPr>
      <w:r>
        <w:rPr>
          <w:rFonts w:cs="Times New Roman" w:ascii="Times New Roman" w:hAnsi="Times New Roman"/>
          <w:sz w:val="28"/>
          <w:szCs w:val="28"/>
        </w:rPr>
        <w:t>Администрация ДОУ имеет право поставить специалиста, методиста, старшего воспитателя на замену воспитателя в группу для работы с детьми в случае производственной необходимости.</w:t>
      </w:r>
    </w:p>
    <w:p>
      <w:pPr>
        <w:pStyle w:val="Style19"/>
        <w:numPr>
          <w:ilvl w:val="2"/>
          <w:numId w:val="5"/>
        </w:numPr>
        <w:ind w:left="567" w:hanging="283"/>
        <w:jc w:val="both"/>
        <w:rPr>
          <w:rFonts w:ascii="Times New Roman" w:hAnsi="Times New Roman" w:cs="Times New Roman"/>
          <w:sz w:val="28"/>
          <w:szCs w:val="28"/>
        </w:rPr>
      </w:pPr>
      <w:r>
        <w:rPr>
          <w:rFonts w:cs="Times New Roman" w:ascii="Times New Roman" w:hAnsi="Times New Roman"/>
          <w:sz w:val="28"/>
          <w:szCs w:val="28"/>
        </w:rPr>
        <w:t>Администрация ДОУ организует учет рабочего времени и его использования всех работников ДОУ.</w:t>
      </w:r>
    </w:p>
    <w:p>
      <w:pPr>
        <w:pStyle w:val="Style19"/>
        <w:numPr>
          <w:ilvl w:val="2"/>
          <w:numId w:val="5"/>
        </w:numPr>
        <w:ind w:left="567" w:hanging="283"/>
        <w:jc w:val="both"/>
        <w:rPr>
          <w:rFonts w:ascii="Times New Roman" w:hAnsi="Times New Roman" w:cs="Times New Roman"/>
          <w:sz w:val="28"/>
          <w:szCs w:val="28"/>
        </w:rPr>
      </w:pPr>
      <w:r>
        <w:rPr>
          <w:rFonts w:cs="Times New Roman" w:ascii="Times New Roman" w:hAnsi="Times New Roman"/>
          <w:sz w:val="28"/>
          <w:szCs w:val="28"/>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pPr>
        <w:pStyle w:val="Normal"/>
        <w:numPr>
          <w:ilvl w:val="1"/>
          <w:numId w:val="5"/>
        </w:numPr>
        <w:ind w:left="567" w:hanging="283"/>
        <w:jc w:val="both"/>
        <w:rPr>
          <w:sz w:val="28"/>
          <w:szCs w:val="28"/>
        </w:rPr>
      </w:pPr>
      <w:r>
        <w:rPr>
          <w:sz w:val="28"/>
          <w:szCs w:val="28"/>
        </w:rPr>
        <w:t>Неполное рабочее время – неполный рабочий день или неполная рабочая неделя устанавливаются в следующих случаях:</w:t>
      </w:r>
    </w:p>
    <w:p>
      <w:pPr>
        <w:pStyle w:val="Normal"/>
        <w:ind w:left="567" w:hanging="283"/>
        <w:jc w:val="both"/>
        <w:rPr/>
      </w:pPr>
      <w:r>
        <w:rPr>
          <w:sz w:val="28"/>
          <w:szCs w:val="28"/>
        </w:rPr>
        <w:t>- по соглашению между работником и работодателем;</w:t>
      </w:r>
    </w:p>
    <w:p>
      <w:pPr>
        <w:pStyle w:val="Normal"/>
        <w:ind w:left="567" w:hanging="283"/>
        <w:jc w:val="both"/>
        <w:rPr/>
      </w:pPr>
      <w:r>
        <w:rPr>
          <w:sz w:val="28"/>
          <w:szCs w:val="28"/>
        </w:rPr>
        <w:t>- по просьбе беременной женщины, одного из родителей (опекуна, попечителя), имеющего ребенка в возрасте до 14 лет (ребенка-инвалида до восемнадцати лет), а также лица, осуществляющие уход за больным членом семьи в соответствии с медицинским заключением, выданном в порядке, установленном федеральными законами (ст.93 ТК РФ).</w:t>
      </w:r>
    </w:p>
    <w:p>
      <w:pPr>
        <w:pStyle w:val="Normal"/>
        <w:numPr>
          <w:ilvl w:val="1"/>
          <w:numId w:val="5"/>
        </w:numPr>
        <w:ind w:left="567" w:hanging="283"/>
        <w:jc w:val="both"/>
        <w:rPr>
          <w:sz w:val="28"/>
          <w:szCs w:val="28"/>
        </w:rPr>
      </w:pPr>
      <w:r>
        <w:rPr>
          <w:sz w:val="28"/>
          <w:szCs w:val="28"/>
        </w:rPr>
        <w:t>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 113 ТК РФ, с их письменного согласия по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pPr>
        <w:pStyle w:val="Normal"/>
        <w:numPr>
          <w:ilvl w:val="1"/>
          <w:numId w:val="5"/>
        </w:numPr>
        <w:ind w:left="567" w:hanging="283"/>
        <w:jc w:val="both"/>
        <w:rPr>
          <w:sz w:val="28"/>
          <w:szCs w:val="28"/>
        </w:rPr>
      </w:pPr>
      <w:r>
        <w:rPr>
          <w:sz w:val="28"/>
          <w:szCs w:val="28"/>
        </w:rPr>
        <w:t>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имеющих детей в возрасте до 3 лет.</w:t>
      </w:r>
    </w:p>
    <w:p>
      <w:pPr>
        <w:pStyle w:val="Normal"/>
        <w:numPr>
          <w:ilvl w:val="1"/>
          <w:numId w:val="5"/>
        </w:numPr>
        <w:ind w:left="567" w:hanging="283"/>
        <w:jc w:val="both"/>
        <w:rPr/>
      </w:pPr>
      <w:r>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профсоюзом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pPr>
        <w:pStyle w:val="Normal"/>
        <w:numPr>
          <w:ilvl w:val="1"/>
          <w:numId w:val="5"/>
        </w:numPr>
        <w:ind w:left="567" w:hanging="283"/>
        <w:jc w:val="both"/>
        <w:rPr/>
      </w:pPr>
      <w:r>
        <w:rPr>
          <w:sz w:val="28"/>
          <w:szCs w:val="28"/>
        </w:rPr>
        <w:t xml:space="preserve"> </w:t>
      </w:r>
      <w:r>
        <w:rPr>
          <w:sz w:val="28"/>
          <w:szCs w:val="28"/>
        </w:rPr>
        <w:t>Отпуска могут предоставляться в течение всего календарного года, но без нарушения нормального хода работы ДОУ.</w:t>
      </w:r>
    </w:p>
    <w:p>
      <w:pPr>
        <w:pStyle w:val="Normal"/>
        <w:numPr>
          <w:ilvl w:val="1"/>
          <w:numId w:val="5"/>
        </w:numPr>
        <w:ind w:left="567" w:hanging="283"/>
        <w:jc w:val="both"/>
        <w:rPr/>
      </w:pPr>
      <w:r>
        <w:rPr>
          <w:sz w:val="28"/>
          <w:szCs w:val="28"/>
        </w:rPr>
        <w:t xml:space="preserve"> </w:t>
      </w:r>
      <w:r>
        <w:rPr>
          <w:sz w:val="28"/>
          <w:szCs w:val="28"/>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pPr>
        <w:pStyle w:val="Normal"/>
        <w:numPr>
          <w:ilvl w:val="1"/>
          <w:numId w:val="5"/>
        </w:numPr>
        <w:ind w:left="567" w:hanging="283"/>
        <w:jc w:val="both"/>
        <w:rPr/>
      </w:pPr>
      <w:r>
        <w:rPr>
          <w:sz w:val="28"/>
          <w:szCs w:val="28"/>
        </w:rPr>
        <w:t xml:space="preserve"> </w:t>
      </w:r>
      <w:r>
        <w:rPr>
          <w:sz w:val="28"/>
          <w:szCs w:val="28"/>
        </w:rPr>
        <w:t>Работодатель обязуется:</w:t>
      </w:r>
    </w:p>
    <w:p>
      <w:pPr>
        <w:pStyle w:val="Normal"/>
        <w:numPr>
          <w:ilvl w:val="2"/>
          <w:numId w:val="6"/>
        </w:numPr>
        <w:ind w:left="567" w:hanging="283"/>
        <w:jc w:val="both"/>
        <w:rPr>
          <w:sz w:val="28"/>
        </w:rPr>
      </w:pPr>
      <w:r>
        <w:rPr>
          <w:sz w:val="28"/>
        </w:rPr>
        <w:t>Предоставлять ежегодный дополнительный оплачиваемый отпуск работникам, занятым на работах с вредными и (или) опасными условиями труда в соответствии со ст. 117 ТК РФ.</w:t>
      </w:r>
    </w:p>
    <w:p>
      <w:pPr>
        <w:pStyle w:val="Normal"/>
        <w:numPr>
          <w:ilvl w:val="2"/>
          <w:numId w:val="6"/>
        </w:numPr>
        <w:ind w:left="567" w:hanging="283"/>
        <w:jc w:val="both"/>
        <w:rPr/>
      </w:pPr>
      <w:r>
        <w:rPr>
          <w:sz w:val="28"/>
          <w:szCs w:val="28"/>
        </w:rPr>
        <w:t>Предоставлять отпуск без сохранения заработной платы по письменному заявлению категориям работников, указанных в ст. ст. 128, 263 ТК РФ.</w:t>
      </w:r>
    </w:p>
    <w:p>
      <w:pPr>
        <w:pStyle w:val="Normal"/>
        <w:numPr>
          <w:ilvl w:val="2"/>
          <w:numId w:val="6"/>
        </w:numPr>
        <w:ind w:left="567" w:hanging="283"/>
        <w:jc w:val="both"/>
        <w:rPr/>
      </w:pPr>
      <w:r>
        <w:rPr>
          <w:sz w:val="28"/>
          <w:szCs w:val="28"/>
        </w:rPr>
        <w:t>Профсоюз осуществляет общественный контроль над соблюдением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pPr>
        <w:pStyle w:val="Normal"/>
        <w:ind w:left="567" w:hanging="283"/>
        <w:jc w:val="both"/>
        <w:rPr>
          <w:sz w:val="28"/>
          <w:szCs w:val="28"/>
        </w:rPr>
      </w:pPr>
      <w:r>
        <w:rPr>
          <w:sz w:val="28"/>
          <w:szCs w:val="28"/>
        </w:rPr>
      </w:r>
    </w:p>
    <w:p>
      <w:pPr>
        <w:pStyle w:val="Normal"/>
        <w:ind w:left="567" w:hanging="283"/>
        <w:jc w:val="center"/>
        <w:rPr/>
      </w:pPr>
      <w:r>
        <w:rPr>
          <w:b/>
          <w:sz w:val="28"/>
          <w:szCs w:val="28"/>
        </w:rPr>
        <w:t>5. Вопросы занятости, профессиональной подготовки и переподготовки кадров</w:t>
      </w:r>
    </w:p>
    <w:p>
      <w:pPr>
        <w:pStyle w:val="Normal"/>
        <w:ind w:left="567" w:hanging="283"/>
        <w:rPr>
          <w:b/>
          <w:b/>
          <w:sz w:val="28"/>
          <w:szCs w:val="28"/>
        </w:rPr>
      </w:pPr>
      <w:r>
        <w:rPr>
          <w:b/>
          <w:sz w:val="28"/>
          <w:szCs w:val="28"/>
        </w:rPr>
      </w:r>
    </w:p>
    <w:p>
      <w:pPr>
        <w:pStyle w:val="Normal"/>
        <w:ind w:left="567" w:hanging="283"/>
        <w:jc w:val="both"/>
        <w:rPr>
          <w:sz w:val="28"/>
          <w:szCs w:val="28"/>
        </w:rPr>
      </w:pPr>
      <w:r>
        <w:rPr>
          <w:sz w:val="28"/>
          <w:szCs w:val="28"/>
        </w:rPr>
        <w:t>Работодатель обязуется:</w:t>
      </w:r>
    </w:p>
    <w:p>
      <w:pPr>
        <w:pStyle w:val="Normal"/>
        <w:numPr>
          <w:ilvl w:val="1"/>
          <w:numId w:val="7"/>
        </w:numPr>
        <w:ind w:left="567" w:hanging="283"/>
        <w:jc w:val="both"/>
        <w:rPr/>
      </w:pPr>
      <w:r>
        <w:rPr>
          <w:sz w:val="28"/>
          <w:szCs w:val="28"/>
        </w:rPr>
        <w:t>Занятость в первую очередь работников, с которыми заключен трудовой договор по основному месту работы.</w:t>
      </w:r>
    </w:p>
    <w:p>
      <w:pPr>
        <w:pStyle w:val="Normal"/>
        <w:numPr>
          <w:ilvl w:val="1"/>
          <w:numId w:val="7"/>
        </w:numPr>
        <w:ind w:left="567" w:hanging="283"/>
        <w:jc w:val="both"/>
        <w:rPr>
          <w:sz w:val="28"/>
          <w:szCs w:val="28"/>
        </w:rPr>
      </w:pPr>
      <w:r>
        <w:rPr>
          <w:sz w:val="28"/>
          <w:szCs w:val="28"/>
        </w:rPr>
        <w:t>Стороны договорились, что:</w:t>
      </w:r>
    </w:p>
    <w:p>
      <w:pPr>
        <w:pStyle w:val="Normal"/>
        <w:numPr>
          <w:ilvl w:val="2"/>
          <w:numId w:val="7"/>
        </w:numPr>
        <w:ind w:left="567" w:hanging="283"/>
        <w:jc w:val="both"/>
        <w:rPr>
          <w:sz w:val="28"/>
          <w:szCs w:val="28"/>
        </w:rPr>
      </w:pPr>
      <w:r>
        <w:rPr>
          <w:sz w:val="28"/>
          <w:szCs w:val="28"/>
        </w:rPr>
        <w:t>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 179 ТК РФ, имеют также лица:</w:t>
      </w:r>
    </w:p>
    <w:p>
      <w:pPr>
        <w:pStyle w:val="Normal"/>
        <w:ind w:left="567" w:hanging="283"/>
        <w:jc w:val="both"/>
        <w:rPr>
          <w:sz w:val="28"/>
          <w:szCs w:val="28"/>
        </w:rPr>
      </w:pPr>
      <w:r>
        <w:rPr>
          <w:sz w:val="28"/>
          <w:szCs w:val="28"/>
        </w:rPr>
        <w:t>- предпенсионного возраста (за два года до пенсии);</w:t>
      </w:r>
    </w:p>
    <w:p>
      <w:pPr>
        <w:pStyle w:val="Normal"/>
        <w:ind w:left="567" w:hanging="283"/>
        <w:jc w:val="both"/>
        <w:rPr>
          <w:sz w:val="28"/>
          <w:szCs w:val="28"/>
        </w:rPr>
      </w:pPr>
      <w:r>
        <w:rPr>
          <w:sz w:val="28"/>
          <w:szCs w:val="28"/>
        </w:rPr>
        <w:t>- проработавшие в ДОУ свыше 10 лет;</w:t>
      </w:r>
    </w:p>
    <w:p>
      <w:pPr>
        <w:pStyle w:val="Normal"/>
        <w:ind w:left="567" w:hanging="283"/>
        <w:jc w:val="both"/>
        <w:rPr>
          <w:sz w:val="28"/>
          <w:szCs w:val="28"/>
        </w:rPr>
      </w:pPr>
      <w:r>
        <w:rPr>
          <w:sz w:val="28"/>
          <w:szCs w:val="28"/>
        </w:rPr>
        <w:t>- одинокие матери и отцы, воспитывающие детей до 16 лет;</w:t>
      </w:r>
    </w:p>
    <w:p>
      <w:pPr>
        <w:pStyle w:val="Normal"/>
        <w:ind w:left="567" w:hanging="283"/>
        <w:jc w:val="both"/>
        <w:rPr>
          <w:sz w:val="28"/>
          <w:szCs w:val="28"/>
        </w:rPr>
      </w:pPr>
      <w:r>
        <w:rPr>
          <w:sz w:val="28"/>
          <w:szCs w:val="28"/>
        </w:rPr>
        <w:t>- родители, воспитывающие детей-инвалидов до 18 лет;</w:t>
      </w:r>
    </w:p>
    <w:p>
      <w:pPr>
        <w:pStyle w:val="Normal"/>
        <w:ind w:left="567" w:hanging="283"/>
        <w:rPr>
          <w:sz w:val="28"/>
          <w:szCs w:val="28"/>
        </w:rPr>
      </w:pPr>
      <w:r>
        <w:rPr>
          <w:sz w:val="28"/>
          <w:szCs w:val="28"/>
        </w:rPr>
        <w:t>- награжденные государственными наградами в связи с педагогической деятельностью;</w:t>
      </w:r>
    </w:p>
    <w:p>
      <w:pPr>
        <w:pStyle w:val="Normal"/>
        <w:ind w:left="567" w:hanging="283"/>
        <w:rPr>
          <w:sz w:val="28"/>
          <w:szCs w:val="28"/>
        </w:rPr>
      </w:pPr>
      <w:r>
        <w:rPr>
          <w:sz w:val="28"/>
          <w:szCs w:val="28"/>
        </w:rPr>
        <w:t>- председатель, заместитель председателя первичной профсоюзной рганизации;</w:t>
      </w:r>
    </w:p>
    <w:p>
      <w:pPr>
        <w:pStyle w:val="Normal"/>
        <w:ind w:left="567" w:hanging="283"/>
        <w:jc w:val="both"/>
        <w:rPr>
          <w:sz w:val="28"/>
          <w:szCs w:val="28"/>
        </w:rPr>
      </w:pPr>
      <w:r>
        <w:rPr>
          <w:sz w:val="28"/>
          <w:szCs w:val="28"/>
        </w:rPr>
        <w:t>- молодые специалисты, имеющие трудовой стаж менее одного года (и другие категории работников).</w:t>
      </w:r>
    </w:p>
    <w:p>
      <w:pPr>
        <w:pStyle w:val="Normal"/>
        <w:numPr>
          <w:ilvl w:val="2"/>
          <w:numId w:val="7"/>
        </w:numPr>
        <w:ind w:left="567" w:hanging="283"/>
        <w:jc w:val="both"/>
        <w:rPr/>
      </w:pPr>
      <w:r>
        <w:rPr>
          <w:sz w:val="28"/>
          <w:szCs w:val="28"/>
        </w:rPr>
        <w:t>Высвобожденным работникам предоставляются гарантии и компенсации, предусмотренные действующим законодательством при сокращении численности или штата (ст. ст. 178, 180 ТК РФ), а также преимущественное право приема на работу при появлении вакансий.</w:t>
      </w:r>
    </w:p>
    <w:p>
      <w:pPr>
        <w:pStyle w:val="Normal"/>
        <w:numPr>
          <w:ilvl w:val="1"/>
          <w:numId w:val="7"/>
        </w:numPr>
        <w:ind w:left="567" w:hanging="283"/>
        <w:jc w:val="both"/>
        <w:rPr>
          <w:sz w:val="28"/>
          <w:szCs w:val="28"/>
        </w:rPr>
      </w:pPr>
      <w:r>
        <w:rPr>
          <w:sz w:val="28"/>
          <w:szCs w:val="28"/>
        </w:rPr>
        <w:t>Работодатель с учетом мнения Профсоюза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ДОУ.</w:t>
      </w:r>
    </w:p>
    <w:p>
      <w:pPr>
        <w:pStyle w:val="Normal"/>
        <w:ind w:left="567" w:hanging="283"/>
        <w:jc w:val="both"/>
        <w:rPr/>
      </w:pPr>
      <w:r>
        <w:rPr>
          <w:sz w:val="28"/>
          <w:szCs w:val="28"/>
        </w:rPr>
        <w:t xml:space="preserve">Работодатель обеспечивает подготовку и проведение аттестации педагогических работников в соответствии с нормативными документами,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 </w:t>
      </w:r>
    </w:p>
    <w:p>
      <w:pPr>
        <w:pStyle w:val="Normal"/>
        <w:numPr>
          <w:ilvl w:val="2"/>
          <w:numId w:val="7"/>
        </w:numPr>
        <w:ind w:left="567" w:hanging="283"/>
        <w:jc w:val="both"/>
        <w:rPr>
          <w:sz w:val="28"/>
          <w:szCs w:val="28"/>
        </w:rPr>
      </w:pPr>
      <w:r>
        <w:rPr>
          <w:sz w:val="28"/>
          <w:szCs w:val="28"/>
        </w:rPr>
        <w:t>Повышение квалификации педагогических работников не реже одного раза в пять лет.</w:t>
      </w:r>
    </w:p>
    <w:p>
      <w:pPr>
        <w:pStyle w:val="Normal"/>
        <w:numPr>
          <w:ilvl w:val="2"/>
          <w:numId w:val="7"/>
        </w:numPr>
        <w:ind w:left="567" w:hanging="283"/>
        <w:jc w:val="both"/>
        <w:rPr/>
      </w:pPr>
      <w:r>
        <w:rPr>
          <w:sz w:val="28"/>
          <w:szCs w:val="28"/>
        </w:rPr>
        <w:t>Сохранение за работником места работы (должности) и средней заработной платы по основному месту работы при направлении работника на повышение квалификации с отрывом от работы, оплату командировочных расходов в порядке и размерах, предусмотренных для лиц, направляемых в служебные командировки (ст. ст. 168, 187 ТК РФ) в случае, если работник направляется для повышения квалификации в другую местность.</w:t>
      </w:r>
    </w:p>
    <w:p>
      <w:pPr>
        <w:pStyle w:val="Normal"/>
        <w:numPr>
          <w:ilvl w:val="2"/>
          <w:numId w:val="7"/>
        </w:numPr>
        <w:ind w:left="567" w:hanging="283"/>
        <w:jc w:val="both"/>
        <w:rPr>
          <w:sz w:val="28"/>
          <w:szCs w:val="28"/>
        </w:rPr>
      </w:pPr>
      <w:r>
        <w:rPr>
          <w:sz w:val="28"/>
          <w:szCs w:val="28"/>
        </w:rPr>
        <w:t>Предоставление гарантий и компенсаций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в порядке, предусмотренном ст. 173-176 ТК РФ.</w:t>
      </w:r>
    </w:p>
    <w:p>
      <w:pPr>
        <w:pStyle w:val="Normal"/>
        <w:numPr>
          <w:ilvl w:val="2"/>
          <w:numId w:val="7"/>
        </w:numPr>
        <w:ind w:left="567" w:hanging="283"/>
        <w:jc w:val="both"/>
        <w:rPr/>
      </w:pPr>
      <w:r>
        <w:rPr>
          <w:sz w:val="28"/>
          <w:szCs w:val="28"/>
        </w:rPr>
        <w:t>Стороны гарантируют работникам образования при подготовке и проведении аттестации предоставление всех прав и льгот, предусмотренных нормативными правовыми актами.</w:t>
      </w:r>
    </w:p>
    <w:p>
      <w:pPr>
        <w:pStyle w:val="Normal"/>
        <w:numPr>
          <w:ilvl w:val="1"/>
          <w:numId w:val="7"/>
        </w:numPr>
        <w:ind w:left="567" w:hanging="283"/>
        <w:jc w:val="both"/>
        <w:rPr>
          <w:sz w:val="28"/>
          <w:szCs w:val="28"/>
        </w:rPr>
      </w:pPr>
      <w:r>
        <w:rPr>
          <w:sz w:val="28"/>
          <w:szCs w:val="28"/>
        </w:rPr>
        <w:t>Профсоюз осуществляет:</w:t>
      </w:r>
    </w:p>
    <w:p>
      <w:pPr>
        <w:pStyle w:val="Normal"/>
        <w:numPr>
          <w:ilvl w:val="2"/>
          <w:numId w:val="7"/>
        </w:numPr>
        <w:ind w:left="567" w:hanging="283"/>
        <w:jc w:val="both"/>
        <w:rPr/>
      </w:pPr>
      <w:r>
        <w:rPr>
          <w:sz w:val="28"/>
          <w:szCs w:val="28"/>
        </w:rPr>
        <w:t>Общественный контроль над соблюдением трудового законодательства в вопросах занятости работников, нормативных документов при проведении аттестации, повышении квалификации педагогических работников.</w:t>
      </w:r>
    </w:p>
    <w:p>
      <w:pPr>
        <w:pStyle w:val="Normal"/>
        <w:numPr>
          <w:ilvl w:val="2"/>
          <w:numId w:val="7"/>
        </w:numPr>
        <w:ind w:left="567" w:hanging="283"/>
        <w:jc w:val="both"/>
        <w:rPr>
          <w:sz w:val="28"/>
          <w:szCs w:val="28"/>
        </w:rPr>
      </w:pPr>
      <w:r>
        <w:rPr>
          <w:sz w:val="28"/>
          <w:szCs w:val="28"/>
        </w:rPr>
        <w:t>Принимает участие в подготовке и проведении аттестации педагогических работников учреждения, утверждении квалификационных характеристик работников.</w:t>
      </w:r>
    </w:p>
    <w:p>
      <w:pPr>
        <w:pStyle w:val="Normal"/>
        <w:ind w:left="567" w:hanging="283"/>
        <w:jc w:val="both"/>
        <w:rPr>
          <w:sz w:val="28"/>
          <w:szCs w:val="28"/>
        </w:rPr>
      </w:pPr>
      <w:r>
        <w:rPr>
          <w:sz w:val="28"/>
          <w:szCs w:val="28"/>
        </w:rPr>
      </w:r>
    </w:p>
    <w:p>
      <w:pPr>
        <w:pStyle w:val="Normal"/>
        <w:ind w:left="567" w:hanging="283"/>
        <w:jc w:val="center"/>
        <w:rPr/>
      </w:pPr>
      <w:r>
        <w:rPr>
          <w:b/>
          <w:sz w:val="28"/>
          <w:szCs w:val="28"/>
        </w:rPr>
        <w:t>6. Охрана труда и здоровья</w:t>
      </w:r>
    </w:p>
    <w:p>
      <w:pPr>
        <w:pStyle w:val="Normal"/>
        <w:ind w:left="567" w:hanging="283"/>
        <w:rPr>
          <w:b/>
          <w:b/>
          <w:sz w:val="28"/>
          <w:szCs w:val="28"/>
        </w:rPr>
      </w:pPr>
      <w:r>
        <w:rPr>
          <w:b/>
          <w:sz w:val="28"/>
          <w:szCs w:val="28"/>
        </w:rPr>
      </w:r>
    </w:p>
    <w:p>
      <w:pPr>
        <w:pStyle w:val="Normal"/>
        <w:ind w:left="567" w:hanging="283"/>
        <w:jc w:val="both"/>
        <w:rPr>
          <w:sz w:val="28"/>
          <w:szCs w:val="28"/>
        </w:rPr>
      </w:pPr>
      <w:r>
        <w:rPr>
          <w:sz w:val="28"/>
          <w:szCs w:val="28"/>
        </w:rPr>
        <w:t>Работодатель обязуется:</w:t>
      </w:r>
    </w:p>
    <w:p>
      <w:pPr>
        <w:pStyle w:val="Normal"/>
        <w:numPr>
          <w:ilvl w:val="1"/>
          <w:numId w:val="8"/>
        </w:numPr>
        <w:ind w:left="567" w:hanging="283"/>
        <w:jc w:val="both"/>
        <w:rPr>
          <w:sz w:val="28"/>
          <w:szCs w:val="28"/>
        </w:rPr>
      </w:pPr>
      <w:r>
        <w:rPr>
          <w:sz w:val="28"/>
          <w:szCs w:val="28"/>
        </w:rPr>
        <w:t>Обеспечить право работников ДОУ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212 ТК РФ).</w:t>
      </w:r>
    </w:p>
    <w:p>
      <w:pPr>
        <w:pStyle w:val="Normal"/>
        <w:numPr>
          <w:ilvl w:val="2"/>
          <w:numId w:val="8"/>
        </w:numPr>
        <w:ind w:left="567" w:hanging="283"/>
        <w:jc w:val="both"/>
        <w:rPr>
          <w:sz w:val="28"/>
          <w:szCs w:val="28"/>
        </w:rPr>
      </w:pPr>
      <w:r>
        <w:rPr>
          <w:sz w:val="28"/>
          <w:szCs w:val="28"/>
        </w:rPr>
        <w:t>Провести в ДОУ аттестацию рабочих мест и по ее результатам осуществлять работу по охране и безопасности труда в порядке и сроки, установленные с учетом мнения профсоюзного комитета. В состав комиссии в обязательном порядке включать членов профсоюза и комиссии по охране труда.</w:t>
      </w:r>
    </w:p>
    <w:p>
      <w:pPr>
        <w:pStyle w:val="Normal"/>
        <w:numPr>
          <w:ilvl w:val="2"/>
          <w:numId w:val="8"/>
        </w:numPr>
        <w:ind w:left="567" w:hanging="283"/>
        <w:jc w:val="both"/>
        <w:rPr/>
      </w:pPr>
      <w:r>
        <w:rPr>
          <w:sz w:val="28"/>
          <w:szCs w:val="28"/>
        </w:rPr>
        <w:t>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ДОУ по охране труда на начало учебного года.</w:t>
      </w:r>
    </w:p>
    <w:p>
      <w:pPr>
        <w:pStyle w:val="Normal"/>
        <w:numPr>
          <w:ilvl w:val="2"/>
          <w:numId w:val="8"/>
        </w:numPr>
        <w:ind w:left="567" w:hanging="283"/>
        <w:jc w:val="both"/>
        <w:rPr>
          <w:sz w:val="28"/>
          <w:szCs w:val="28"/>
        </w:rPr>
      </w:pPr>
      <w:r>
        <w:rPr>
          <w:sz w:val="28"/>
          <w:szCs w:val="28"/>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pPr>
        <w:pStyle w:val="Normal"/>
        <w:numPr>
          <w:ilvl w:val="2"/>
          <w:numId w:val="8"/>
        </w:numPr>
        <w:ind w:left="567" w:hanging="283"/>
        <w:jc w:val="both"/>
        <w:rPr>
          <w:sz w:val="28"/>
          <w:szCs w:val="28"/>
        </w:rPr>
      </w:pPr>
      <w:r>
        <w:rPr>
          <w:sz w:val="28"/>
          <w:szCs w:val="28"/>
        </w:rPr>
        <w:t>На время приостановки работ в ДОУ и т.п. органами государственного надзора и контроля вследствие нарушения законодательства, нормативных требований по охране труда не по вине работника, за ним сохраняется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pPr>
        <w:pStyle w:val="Normal"/>
        <w:numPr>
          <w:ilvl w:val="2"/>
          <w:numId w:val="8"/>
        </w:numPr>
        <w:ind w:left="567" w:hanging="283"/>
        <w:jc w:val="both"/>
        <w:rPr/>
      </w:pPr>
      <w:r>
        <w:rPr>
          <w:sz w:val="28"/>
          <w:szCs w:val="28"/>
        </w:rPr>
        <w:t>При отказе работника от выполнения работ в случае возникновения непосредственной опасности для его жизни и здоровья, работодатель обязан предоставить работнику другую работу на время устранения такой опасности.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по вине работодателя. 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как простой не по вине работника.</w:t>
      </w:r>
    </w:p>
    <w:p>
      <w:pPr>
        <w:pStyle w:val="Normal"/>
        <w:numPr>
          <w:ilvl w:val="2"/>
          <w:numId w:val="8"/>
        </w:numPr>
        <w:ind w:left="567" w:hanging="283"/>
        <w:jc w:val="both"/>
        <w:rPr>
          <w:sz w:val="28"/>
          <w:szCs w:val="28"/>
        </w:rPr>
      </w:pPr>
      <w:r>
        <w:rPr>
          <w:sz w:val="28"/>
          <w:szCs w:val="28"/>
        </w:rPr>
        <w:t>Отказ работника от выполнения работ, в случае возникновения непосредственной опасности для его жизни и здоровья, либо выполнения тяжелых работ и работ с вредными и опасными условиями труда, не предусмотренных трудовым договором, из-за необеспечения работника средствами индивидуальной и коллективной защиты, не влечет за собой его привлечения к дисциплинарной ответственности со стороны работодателя.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pPr>
        <w:pStyle w:val="Normal"/>
        <w:numPr>
          <w:ilvl w:val="2"/>
          <w:numId w:val="8"/>
        </w:numPr>
        <w:ind w:left="567" w:hanging="283"/>
        <w:jc w:val="both"/>
        <w:rPr>
          <w:sz w:val="28"/>
          <w:szCs w:val="28"/>
        </w:rPr>
      </w:pPr>
      <w:r>
        <w:rPr>
          <w:sz w:val="28"/>
          <w:szCs w:val="28"/>
        </w:rPr>
        <w:t>Разработать и утвердить инструкции по охране труда (ст. 212 ТК РФ), обеспечить их соблюдение работниками ДОУ.</w:t>
      </w:r>
    </w:p>
    <w:p>
      <w:pPr>
        <w:pStyle w:val="Normal"/>
        <w:numPr>
          <w:ilvl w:val="2"/>
          <w:numId w:val="8"/>
        </w:numPr>
        <w:ind w:left="567" w:hanging="283"/>
        <w:jc w:val="both"/>
        <w:rPr>
          <w:sz w:val="28"/>
          <w:szCs w:val="28"/>
        </w:rPr>
      </w:pPr>
      <w:r>
        <w:rPr>
          <w:sz w:val="28"/>
          <w:szCs w:val="28"/>
        </w:rPr>
        <w:t>Обеспечить гарантии и льготы работникам, занятым на тяжелых работах и работах с вредными и (или) опасными условиями труда.</w:t>
      </w:r>
    </w:p>
    <w:p>
      <w:pPr>
        <w:pStyle w:val="Normal"/>
        <w:numPr>
          <w:ilvl w:val="2"/>
          <w:numId w:val="8"/>
        </w:numPr>
        <w:ind w:left="567" w:hanging="283"/>
        <w:jc w:val="both"/>
        <w:rPr/>
      </w:pPr>
      <w:r>
        <w:rPr>
          <w:sz w:val="28"/>
          <w:szCs w:val="28"/>
        </w:rPr>
        <w:t>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pPr>
        <w:pStyle w:val="Normal"/>
        <w:numPr>
          <w:ilvl w:val="2"/>
          <w:numId w:val="8"/>
        </w:numPr>
        <w:ind w:left="567" w:hanging="283"/>
        <w:jc w:val="both"/>
        <w:rPr/>
      </w:pPr>
      <w:r>
        <w:rPr>
          <w:sz w:val="28"/>
          <w:szCs w:val="28"/>
        </w:rPr>
        <w:t>Проводить своевременное расследование несчастных случаев на производстве (ст. 227-230 ТК РФ).</w:t>
      </w:r>
    </w:p>
    <w:p>
      <w:pPr>
        <w:pStyle w:val="Normal"/>
        <w:numPr>
          <w:ilvl w:val="2"/>
          <w:numId w:val="8"/>
        </w:numPr>
        <w:ind w:left="567" w:hanging="283"/>
        <w:jc w:val="both"/>
        <w:rPr>
          <w:sz w:val="28"/>
          <w:szCs w:val="28"/>
        </w:rPr>
      </w:pPr>
      <w:r>
        <w:rPr>
          <w:sz w:val="28"/>
          <w:szCs w:val="28"/>
        </w:rPr>
        <w:t>Обеспечить прохождение обязательных предварительных и периодических медицинских осмотров работников за счет средств работодателя (ст. ст. 212, 213 ТК РФ).</w:t>
      </w:r>
    </w:p>
    <w:p>
      <w:pPr>
        <w:pStyle w:val="Normal"/>
        <w:numPr>
          <w:ilvl w:val="2"/>
          <w:numId w:val="8"/>
        </w:numPr>
        <w:ind w:left="567" w:hanging="283"/>
        <w:jc w:val="both"/>
        <w:rPr>
          <w:sz w:val="28"/>
          <w:szCs w:val="28"/>
        </w:rPr>
      </w:pPr>
      <w:r>
        <w:rPr>
          <w:sz w:val="28"/>
          <w:szCs w:val="28"/>
        </w:rPr>
        <w:t>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w:t>
      </w:r>
    </w:p>
    <w:p>
      <w:pPr>
        <w:pStyle w:val="Normal"/>
        <w:numPr>
          <w:ilvl w:val="2"/>
          <w:numId w:val="8"/>
        </w:numPr>
        <w:ind w:left="567" w:hanging="283"/>
        <w:jc w:val="both"/>
        <w:rPr>
          <w:sz w:val="28"/>
          <w:szCs w:val="28"/>
        </w:rPr>
      </w:pPr>
      <w:r>
        <w:rPr>
          <w:sz w:val="28"/>
          <w:szCs w:val="28"/>
        </w:rPr>
        <w:t>Предоставлять один свободный день в месяц уполномоченному (доверенному) лицу по охране труда, для осуществления общественного контроля за охраной труда.</w:t>
      </w:r>
    </w:p>
    <w:p>
      <w:pPr>
        <w:pStyle w:val="Normal"/>
        <w:numPr>
          <w:ilvl w:val="1"/>
          <w:numId w:val="8"/>
        </w:numPr>
        <w:ind w:left="567" w:hanging="283"/>
        <w:jc w:val="both"/>
        <w:rPr>
          <w:sz w:val="28"/>
          <w:szCs w:val="28"/>
        </w:rPr>
      </w:pPr>
      <w:r>
        <w:rPr>
          <w:sz w:val="28"/>
          <w:szCs w:val="28"/>
        </w:rPr>
        <w:t>Профсоюз обязуется:</w:t>
      </w:r>
    </w:p>
    <w:p>
      <w:pPr>
        <w:pStyle w:val="Normal"/>
        <w:ind w:left="567" w:hanging="283"/>
        <w:jc w:val="both"/>
        <w:rPr>
          <w:sz w:val="28"/>
          <w:szCs w:val="28"/>
        </w:rPr>
      </w:pPr>
      <w:r>
        <w:rPr>
          <w:sz w:val="28"/>
          <w:szCs w:val="28"/>
        </w:rPr>
        <w:t>- проводить работу по оздоровлению детей работников ДОУ;</w:t>
      </w:r>
    </w:p>
    <w:p>
      <w:pPr>
        <w:pStyle w:val="Normal"/>
        <w:ind w:left="567" w:hanging="283"/>
        <w:jc w:val="both"/>
        <w:rPr>
          <w:sz w:val="28"/>
          <w:szCs w:val="28"/>
        </w:rPr>
      </w:pPr>
      <w:r>
        <w:rPr>
          <w:sz w:val="28"/>
          <w:szCs w:val="28"/>
        </w:rPr>
        <w:t xml:space="preserve">- избрать уполномоченного (доверенного) лица по охране труда. </w:t>
      </w:r>
    </w:p>
    <w:p>
      <w:pPr>
        <w:pStyle w:val="Normal"/>
        <w:numPr>
          <w:ilvl w:val="2"/>
          <w:numId w:val="8"/>
        </w:numPr>
        <w:ind w:left="567" w:hanging="283"/>
        <w:jc w:val="both"/>
        <w:rPr/>
      </w:pPr>
      <w:r>
        <w:rPr>
          <w:sz w:val="28"/>
          <w:szCs w:val="28"/>
        </w:rPr>
        <w:t>Осуществлять общественный контроль над улучшением условий и проведением мероприятий по охране труда работников ДОУ в соответствии с законодательством.</w:t>
      </w:r>
    </w:p>
    <w:p>
      <w:pPr>
        <w:pStyle w:val="Normal"/>
        <w:numPr>
          <w:ilvl w:val="2"/>
          <w:numId w:val="8"/>
        </w:numPr>
        <w:ind w:left="567" w:hanging="283"/>
        <w:jc w:val="both"/>
        <w:rPr>
          <w:sz w:val="28"/>
          <w:szCs w:val="28"/>
        </w:rPr>
      </w:pPr>
      <w:r>
        <w:rPr>
          <w:sz w:val="28"/>
          <w:szCs w:val="28"/>
        </w:rPr>
        <w:t>Заключить с работодателем от имени трудового коллектива Соглашения по охране труда на календарный год.</w:t>
      </w:r>
    </w:p>
    <w:p>
      <w:pPr>
        <w:pStyle w:val="Normal"/>
        <w:numPr>
          <w:ilvl w:val="2"/>
          <w:numId w:val="8"/>
        </w:numPr>
        <w:ind w:left="567" w:hanging="283"/>
        <w:jc w:val="both"/>
        <w:rPr>
          <w:sz w:val="28"/>
          <w:szCs w:val="28"/>
        </w:rPr>
      </w:pPr>
      <w:r>
        <w:rPr>
          <w:sz w:val="28"/>
          <w:szCs w:val="28"/>
        </w:rPr>
        <w:t>Проводить независимую экспертизу условий труда и обеспечения безопасности работников ДОУ.</w:t>
      </w:r>
    </w:p>
    <w:p>
      <w:pPr>
        <w:pStyle w:val="Normal"/>
        <w:numPr>
          <w:ilvl w:val="2"/>
          <w:numId w:val="8"/>
        </w:numPr>
        <w:ind w:left="567" w:hanging="283"/>
        <w:jc w:val="both"/>
        <w:rPr>
          <w:sz w:val="28"/>
          <w:szCs w:val="28"/>
        </w:rPr>
      </w:pPr>
      <w:r>
        <w:rPr>
          <w:sz w:val="28"/>
          <w:szCs w:val="28"/>
        </w:rPr>
        <w:t>Принимать участие в расследовании, а также осуществлять самостоятельное расследование несчастных случаев.</w:t>
      </w:r>
    </w:p>
    <w:p>
      <w:pPr>
        <w:pStyle w:val="Normal"/>
        <w:numPr>
          <w:ilvl w:val="2"/>
          <w:numId w:val="8"/>
        </w:numPr>
        <w:ind w:left="567" w:hanging="283"/>
        <w:jc w:val="both"/>
        <w:rPr>
          <w:sz w:val="28"/>
          <w:szCs w:val="28"/>
        </w:rPr>
      </w:pPr>
      <w:r>
        <w:rPr>
          <w:sz w:val="28"/>
          <w:szCs w:val="28"/>
        </w:rPr>
        <w:t>Предъявлять требование о приостановке работ в случае непосредственной угрозы жизни и здоровью работников.</w:t>
      </w:r>
    </w:p>
    <w:p>
      <w:pPr>
        <w:pStyle w:val="Normal"/>
        <w:numPr>
          <w:ilvl w:val="2"/>
          <w:numId w:val="8"/>
        </w:numPr>
        <w:ind w:left="567" w:hanging="283"/>
        <w:jc w:val="both"/>
        <w:rPr>
          <w:sz w:val="28"/>
          <w:szCs w:val="28"/>
        </w:rPr>
      </w:pPr>
      <w:r>
        <w:rPr>
          <w:sz w:val="28"/>
          <w:szCs w:val="28"/>
        </w:rPr>
        <w:t>Обращается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pPr>
        <w:pStyle w:val="Normal"/>
        <w:ind w:left="567" w:hanging="283"/>
        <w:jc w:val="both"/>
        <w:rPr>
          <w:sz w:val="28"/>
          <w:szCs w:val="28"/>
        </w:rPr>
      </w:pPr>
      <w:r>
        <w:rPr>
          <w:sz w:val="28"/>
          <w:szCs w:val="28"/>
        </w:rPr>
      </w:r>
    </w:p>
    <w:p>
      <w:pPr>
        <w:pStyle w:val="Normal"/>
        <w:ind w:left="567" w:hanging="283"/>
        <w:jc w:val="center"/>
        <w:rPr/>
      </w:pPr>
      <w:r>
        <w:rPr>
          <w:b/>
          <w:sz w:val="28"/>
          <w:szCs w:val="28"/>
        </w:rPr>
        <w:t>7. Социальные льготы и гарантии</w:t>
      </w:r>
    </w:p>
    <w:p>
      <w:pPr>
        <w:pStyle w:val="Normal"/>
        <w:ind w:left="567" w:hanging="283"/>
        <w:rPr>
          <w:b/>
          <w:b/>
          <w:sz w:val="28"/>
          <w:szCs w:val="28"/>
        </w:rPr>
      </w:pPr>
      <w:r>
        <w:rPr>
          <w:b/>
          <w:sz w:val="28"/>
          <w:szCs w:val="28"/>
        </w:rPr>
      </w:r>
    </w:p>
    <w:p>
      <w:pPr>
        <w:pStyle w:val="Normal"/>
        <w:numPr>
          <w:ilvl w:val="1"/>
          <w:numId w:val="9"/>
        </w:numPr>
        <w:ind w:left="567" w:hanging="283"/>
        <w:jc w:val="both"/>
        <w:rPr>
          <w:sz w:val="28"/>
          <w:szCs w:val="28"/>
        </w:rPr>
      </w:pPr>
      <w:r>
        <w:rPr>
          <w:sz w:val="28"/>
          <w:szCs w:val="28"/>
        </w:rPr>
        <w:t>Педагогическим работникам, в том числе руководящим работникам, деятельность которых связана с образовательным процессом, независимо от нахождения в отпуске, в период временной нетрудоспособности и отсутствия по другим уважительным причинам должна выплачиваться ежемесячная денежная компенсация для обеспечения их книжной продукцией и периодическими изданиями в размере, предусмотренном действующим законодательством.</w:t>
      </w:r>
    </w:p>
    <w:p>
      <w:pPr>
        <w:pStyle w:val="Normal"/>
        <w:numPr>
          <w:ilvl w:val="1"/>
          <w:numId w:val="9"/>
        </w:numPr>
        <w:ind w:left="567" w:hanging="283"/>
        <w:jc w:val="both"/>
        <w:rPr/>
      </w:pPr>
      <w:r>
        <w:rPr>
          <w:sz w:val="28"/>
          <w:szCs w:val="28"/>
        </w:rPr>
        <w:t>Для работников с ненормированным рабочим днем устанавливается дополнительный отпуск, не менее 3-х календарных дней (ст. 119 ТК РФ).</w:t>
      </w:r>
    </w:p>
    <w:p>
      <w:pPr>
        <w:pStyle w:val="Normal"/>
        <w:numPr>
          <w:ilvl w:val="1"/>
          <w:numId w:val="9"/>
        </w:numPr>
        <w:ind w:left="567" w:hanging="283"/>
        <w:jc w:val="both"/>
        <w:rPr>
          <w:sz w:val="28"/>
          <w:szCs w:val="28"/>
        </w:rPr>
      </w:pPr>
      <w:r>
        <w:rPr>
          <w:sz w:val="28"/>
          <w:szCs w:val="28"/>
        </w:rPr>
        <w:t>Работникам предоставляется дополнительный отпуск с сохранением заработной платы в следующих случаях (ч. 2 ст. 116 ТК РФ):</w:t>
      </w:r>
    </w:p>
    <w:p>
      <w:pPr>
        <w:pStyle w:val="Normal"/>
        <w:ind w:left="567" w:hanging="283"/>
        <w:jc w:val="both"/>
        <w:rPr>
          <w:sz w:val="28"/>
          <w:szCs w:val="28"/>
        </w:rPr>
      </w:pPr>
      <w:r>
        <w:rPr>
          <w:sz w:val="28"/>
          <w:szCs w:val="28"/>
        </w:rPr>
        <w:t>- при рождении ребенка в семье (мужу) – 2 дня;</w:t>
      </w:r>
    </w:p>
    <w:p>
      <w:pPr>
        <w:pStyle w:val="Normal"/>
        <w:ind w:left="567" w:hanging="283"/>
        <w:jc w:val="both"/>
        <w:rPr>
          <w:sz w:val="28"/>
          <w:szCs w:val="28"/>
        </w:rPr>
      </w:pPr>
      <w:r>
        <w:rPr>
          <w:sz w:val="28"/>
          <w:szCs w:val="28"/>
        </w:rPr>
        <w:t>- при вступлении в брак – 5 дней;</w:t>
      </w:r>
    </w:p>
    <w:p>
      <w:pPr>
        <w:pStyle w:val="Normal"/>
        <w:ind w:left="567" w:hanging="283"/>
        <w:jc w:val="both"/>
        <w:rPr>
          <w:sz w:val="28"/>
          <w:szCs w:val="28"/>
        </w:rPr>
      </w:pPr>
      <w:r>
        <w:rPr>
          <w:sz w:val="28"/>
          <w:szCs w:val="28"/>
        </w:rPr>
        <w:t>- на похороны члена семьи – 5 дней;</w:t>
      </w:r>
    </w:p>
    <w:p>
      <w:pPr>
        <w:pStyle w:val="Normal"/>
        <w:numPr>
          <w:ilvl w:val="1"/>
          <w:numId w:val="9"/>
        </w:numPr>
        <w:ind w:left="567" w:hanging="283"/>
        <w:jc w:val="both"/>
        <w:rPr>
          <w:sz w:val="28"/>
          <w:szCs w:val="28"/>
        </w:rPr>
      </w:pPr>
      <w:r>
        <w:rPr>
          <w:sz w:val="28"/>
          <w:szCs w:val="28"/>
        </w:rPr>
        <w:t>Стороны договорились о том, что Профсоюз:</w:t>
      </w:r>
    </w:p>
    <w:p>
      <w:pPr>
        <w:pStyle w:val="Normal"/>
        <w:numPr>
          <w:ilvl w:val="2"/>
          <w:numId w:val="9"/>
        </w:numPr>
        <w:ind w:left="567" w:hanging="283"/>
        <w:jc w:val="both"/>
        <w:rPr>
          <w:sz w:val="28"/>
          <w:szCs w:val="28"/>
        </w:rPr>
      </w:pPr>
      <w:r>
        <w:rPr>
          <w:sz w:val="28"/>
          <w:szCs w:val="28"/>
        </w:rPr>
        <w:t>Оказывает содействие членам профсоюза в решении жилищных и других социально-бытовых вопросов.</w:t>
      </w:r>
    </w:p>
    <w:p>
      <w:pPr>
        <w:pStyle w:val="Normal"/>
        <w:numPr>
          <w:ilvl w:val="2"/>
          <w:numId w:val="9"/>
        </w:numPr>
        <w:ind w:left="567" w:hanging="283"/>
        <w:jc w:val="both"/>
        <w:rPr>
          <w:sz w:val="28"/>
          <w:szCs w:val="28"/>
        </w:rPr>
      </w:pPr>
      <w:r>
        <w:rPr>
          <w:sz w:val="28"/>
          <w:szCs w:val="28"/>
        </w:rPr>
        <w:t>Создает банк данных о малообеспеченных работниках, включая тяжелобольных, одиноких матерей, работников, имеющих трех и более детей, одиноких пенсионеров и других, в целях оказания им адресной социальной поддержки.</w:t>
      </w:r>
    </w:p>
    <w:p>
      <w:pPr>
        <w:pStyle w:val="Normal"/>
        <w:numPr>
          <w:ilvl w:val="2"/>
          <w:numId w:val="9"/>
        </w:numPr>
        <w:ind w:left="567" w:hanging="283"/>
        <w:jc w:val="both"/>
        <w:rPr>
          <w:sz w:val="28"/>
          <w:szCs w:val="28"/>
        </w:rPr>
      </w:pPr>
      <w:r>
        <w:rPr>
          <w:sz w:val="28"/>
          <w:szCs w:val="28"/>
        </w:rPr>
        <w:t>Осуществляет контроль расходования средств социального страхования, содействует решению вопросов санаторного лечения.</w:t>
      </w:r>
    </w:p>
    <w:p>
      <w:pPr>
        <w:pStyle w:val="Normal"/>
        <w:numPr>
          <w:ilvl w:val="2"/>
          <w:numId w:val="9"/>
        </w:numPr>
        <w:ind w:left="567" w:hanging="283"/>
        <w:jc w:val="both"/>
        <w:rPr>
          <w:sz w:val="28"/>
          <w:szCs w:val="28"/>
        </w:rPr>
      </w:pPr>
      <w:r>
        <w:rPr>
          <w:sz w:val="28"/>
          <w:szCs w:val="28"/>
        </w:rPr>
        <w:t>Оказывает материальную помощь членам профсоюза из средств профсоюзного бюджета.</w:t>
      </w:r>
    </w:p>
    <w:p>
      <w:pPr>
        <w:pStyle w:val="Normal"/>
        <w:numPr>
          <w:ilvl w:val="2"/>
          <w:numId w:val="9"/>
        </w:numPr>
        <w:ind w:left="567" w:hanging="283"/>
        <w:jc w:val="both"/>
        <w:rPr>
          <w:sz w:val="28"/>
          <w:szCs w:val="28"/>
        </w:rPr>
      </w:pPr>
      <w:r>
        <w:rPr>
          <w:sz w:val="28"/>
          <w:szCs w:val="28"/>
        </w:rPr>
        <w:t>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w:t>
      </w:r>
    </w:p>
    <w:p>
      <w:pPr>
        <w:pStyle w:val="Normal"/>
        <w:ind w:left="567" w:hanging="283"/>
        <w:jc w:val="both"/>
        <w:rPr>
          <w:sz w:val="28"/>
          <w:szCs w:val="28"/>
        </w:rPr>
      </w:pPr>
      <w:r>
        <w:rPr>
          <w:sz w:val="28"/>
          <w:szCs w:val="28"/>
        </w:rPr>
      </w:r>
    </w:p>
    <w:p>
      <w:pPr>
        <w:pStyle w:val="Normal"/>
        <w:ind w:left="567" w:hanging="283"/>
        <w:jc w:val="center"/>
        <w:rPr/>
      </w:pPr>
      <w:r>
        <w:rPr>
          <w:b/>
          <w:sz w:val="28"/>
          <w:szCs w:val="28"/>
        </w:rPr>
        <w:t>8. Пенсионное обеспечение</w:t>
      </w:r>
    </w:p>
    <w:p>
      <w:pPr>
        <w:pStyle w:val="Normal"/>
        <w:ind w:left="567" w:hanging="283"/>
        <w:rPr>
          <w:b/>
          <w:b/>
          <w:sz w:val="28"/>
          <w:szCs w:val="28"/>
        </w:rPr>
      </w:pPr>
      <w:r>
        <w:rPr>
          <w:b/>
          <w:sz w:val="28"/>
          <w:szCs w:val="28"/>
        </w:rPr>
      </w:r>
    </w:p>
    <w:p>
      <w:pPr>
        <w:pStyle w:val="Normal"/>
        <w:numPr>
          <w:ilvl w:val="1"/>
          <w:numId w:val="10"/>
        </w:numPr>
        <w:ind w:left="567" w:hanging="283"/>
        <w:jc w:val="both"/>
        <w:rPr/>
      </w:pPr>
      <w:r>
        <w:rPr>
          <w:sz w:val="28"/>
          <w:szCs w:val="28"/>
        </w:rPr>
        <w:t>В соответствии с Федеральным законом от 01.04.96 № 27-ФЗ "Об индивидуальном (персонифицированном) учете в системе государственного пенсионного страхования"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о сведениях, представленных в орган Пенсионного фонда</w:t>
      </w:r>
      <w:r>
        <w:rPr>
          <w:b/>
          <w:sz w:val="28"/>
          <w:szCs w:val="28"/>
        </w:rPr>
        <w:t xml:space="preserve"> </w:t>
      </w:r>
      <w:r>
        <w:rPr>
          <w:sz w:val="28"/>
          <w:szCs w:val="28"/>
        </w:rPr>
        <w:t>РФ, для индивидуального (персонифицированного) учета по мере их поступления.</w:t>
      </w:r>
    </w:p>
    <w:p>
      <w:pPr>
        <w:pStyle w:val="Normal"/>
        <w:numPr>
          <w:ilvl w:val="1"/>
          <w:numId w:val="10"/>
        </w:numPr>
        <w:ind w:left="567" w:hanging="283"/>
        <w:jc w:val="both"/>
        <w:rPr>
          <w:sz w:val="28"/>
          <w:szCs w:val="28"/>
        </w:rPr>
      </w:pPr>
      <w:r>
        <w:rPr>
          <w:sz w:val="28"/>
          <w:szCs w:val="28"/>
        </w:rPr>
        <w:t>Стороны проводят разъяснительную работу по осуществлению негосударственного пенсионного обеспечения отдельных работников бюджетной сферы.</w:t>
      </w:r>
    </w:p>
    <w:p>
      <w:pPr>
        <w:pStyle w:val="Normal"/>
        <w:numPr>
          <w:ilvl w:val="1"/>
          <w:numId w:val="10"/>
        </w:numPr>
        <w:ind w:left="567" w:hanging="283"/>
        <w:jc w:val="both"/>
        <w:rPr>
          <w:sz w:val="28"/>
          <w:szCs w:val="28"/>
        </w:rPr>
      </w:pPr>
      <w:r>
        <w:rPr>
          <w:sz w:val="28"/>
          <w:szCs w:val="28"/>
        </w:rPr>
        <w:t>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pPr>
        <w:pStyle w:val="Normal"/>
        <w:ind w:left="567" w:hanging="283"/>
        <w:jc w:val="both"/>
        <w:rPr>
          <w:sz w:val="28"/>
          <w:szCs w:val="28"/>
        </w:rPr>
      </w:pPr>
      <w:r>
        <w:rPr>
          <w:sz w:val="28"/>
          <w:szCs w:val="28"/>
        </w:rPr>
      </w:r>
    </w:p>
    <w:p>
      <w:pPr>
        <w:pStyle w:val="Normal"/>
        <w:ind w:left="567" w:hanging="283"/>
        <w:jc w:val="center"/>
        <w:rPr/>
      </w:pPr>
      <w:r>
        <w:rPr>
          <w:b/>
          <w:sz w:val="28"/>
          <w:szCs w:val="28"/>
        </w:rPr>
        <w:t>9. Гарантии профсоюзной деятельности</w:t>
      </w:r>
    </w:p>
    <w:p>
      <w:pPr>
        <w:pStyle w:val="Normal"/>
        <w:ind w:left="567" w:hanging="283"/>
        <w:rPr>
          <w:b/>
          <w:b/>
          <w:sz w:val="28"/>
          <w:szCs w:val="28"/>
        </w:rPr>
      </w:pPr>
      <w:r>
        <w:rPr>
          <w:b/>
          <w:sz w:val="28"/>
          <w:szCs w:val="28"/>
        </w:rPr>
      </w:r>
    </w:p>
    <w:p>
      <w:pPr>
        <w:pStyle w:val="Normal"/>
        <w:ind w:left="567" w:hanging="283"/>
        <w:jc w:val="both"/>
        <w:rPr>
          <w:sz w:val="28"/>
          <w:szCs w:val="28"/>
        </w:rPr>
      </w:pPr>
      <w:r>
        <w:rPr>
          <w:sz w:val="28"/>
          <w:szCs w:val="28"/>
        </w:rPr>
        <w:t>Стороны подтверждают, что:</w:t>
      </w:r>
    </w:p>
    <w:p>
      <w:pPr>
        <w:pStyle w:val="Normal"/>
        <w:numPr>
          <w:ilvl w:val="1"/>
          <w:numId w:val="11"/>
        </w:numPr>
        <w:ind w:left="567" w:hanging="283"/>
        <w:jc w:val="both"/>
        <w:rPr>
          <w:sz w:val="28"/>
          <w:szCs w:val="28"/>
        </w:rPr>
      </w:pPr>
      <w:r>
        <w:rPr>
          <w:sz w:val="28"/>
          <w:szCs w:val="28"/>
        </w:rPr>
        <w:t xml:space="preserve">Решения, касающиеся установления и изменения условий нормирования и оплаты труда, материального стимулирования, режима работы, принимаются руководителем ДОУ с учетом мнения соответствующего выборного профсоюзного органа. </w:t>
      </w:r>
    </w:p>
    <w:p>
      <w:pPr>
        <w:pStyle w:val="Normal"/>
        <w:ind w:left="567" w:hanging="283"/>
        <w:jc w:val="both"/>
        <w:rPr>
          <w:sz w:val="28"/>
          <w:szCs w:val="28"/>
        </w:rPr>
      </w:pPr>
      <w:r>
        <w:rPr>
          <w:sz w:val="28"/>
          <w:szCs w:val="28"/>
        </w:rPr>
        <w:t>Аттестация работников производится при участии представителей выборного органа первичной профсоюзной организации.</w:t>
      </w:r>
    </w:p>
    <w:p>
      <w:pPr>
        <w:pStyle w:val="Normal"/>
        <w:numPr>
          <w:ilvl w:val="1"/>
          <w:numId w:val="11"/>
        </w:numPr>
        <w:ind w:left="567" w:hanging="283"/>
        <w:jc w:val="both"/>
        <w:rPr>
          <w:sz w:val="28"/>
          <w:szCs w:val="28"/>
        </w:rPr>
      </w:pPr>
      <w:r>
        <w:rPr>
          <w:sz w:val="28"/>
          <w:szCs w:val="28"/>
        </w:rPr>
        <w:t>Выборным профсоюзным органам предоставляются в безвозмездное пользование средства связи, компьютерное оборудование, множительная техника и др.</w:t>
      </w:r>
    </w:p>
    <w:p>
      <w:pPr>
        <w:pStyle w:val="Normal"/>
        <w:numPr>
          <w:ilvl w:val="1"/>
          <w:numId w:val="11"/>
        </w:numPr>
        <w:ind w:left="567" w:hanging="283"/>
        <w:jc w:val="both"/>
        <w:rPr>
          <w:sz w:val="28"/>
          <w:szCs w:val="28"/>
        </w:rPr>
      </w:pPr>
      <w:r>
        <w:rPr>
          <w:sz w:val="28"/>
          <w:szCs w:val="28"/>
        </w:rPr>
        <w:t>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pPr>
        <w:pStyle w:val="Normal"/>
        <w:numPr>
          <w:ilvl w:val="1"/>
          <w:numId w:val="11"/>
        </w:numPr>
        <w:ind w:left="567" w:hanging="283"/>
        <w:jc w:val="both"/>
        <w:rPr/>
      </w:pPr>
      <w:r>
        <w:rPr>
          <w:sz w:val="28"/>
          <w:szCs w:val="28"/>
        </w:rPr>
        <w:t>В соответствии со ст. 25 Закона РФ «О профессиональных союзах, их правах и гарантиях деятельности"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допускается только с предварительного согласия профсоюзного органа в первичной профсоюзной организации.</w:t>
      </w:r>
    </w:p>
    <w:p>
      <w:pPr>
        <w:pStyle w:val="Normal"/>
        <w:numPr>
          <w:ilvl w:val="1"/>
          <w:numId w:val="11"/>
        </w:numPr>
        <w:ind w:left="567" w:hanging="283"/>
        <w:jc w:val="both"/>
        <w:rPr/>
      </w:pPr>
      <w:r>
        <w:rPr>
          <w:sz w:val="28"/>
          <w:szCs w:val="28"/>
        </w:rPr>
        <w:t>В соответствии со ст. 376 ТК РФ, расторжение трудового договора по инициативе работодателя в связи с сокращением численности или штата работников, с недостаточной квалификацией работника, неоднократного неисполнения им трудовых обязанностей, с руководителем выборного профсоюзного органа данной организации и его заместителями в течении двух лет после окончания срока их полномочий, допускается только с соблюдением порядка, установленного статьей 374 ТК РФ.</w:t>
      </w:r>
    </w:p>
    <w:p>
      <w:pPr>
        <w:pStyle w:val="Normal"/>
        <w:numPr>
          <w:ilvl w:val="1"/>
          <w:numId w:val="11"/>
        </w:numPr>
        <w:ind w:left="567" w:hanging="283"/>
        <w:jc w:val="both"/>
        <w:rPr/>
      </w:pPr>
      <w:r>
        <w:rPr>
          <w:sz w:val="28"/>
          <w:szCs w:val="28"/>
        </w:rPr>
        <w:t>Члены выборных коллегиальных органов профсоюзных организаций, не освобожденные от основной работы, освобождаются от нее с сохранением средней заработной платы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w:t>
      </w:r>
    </w:p>
    <w:p>
      <w:pPr>
        <w:pStyle w:val="Normal"/>
        <w:numPr>
          <w:ilvl w:val="1"/>
          <w:numId w:val="11"/>
        </w:numPr>
        <w:ind w:left="567" w:hanging="283"/>
        <w:jc w:val="both"/>
        <w:rPr>
          <w:sz w:val="28"/>
          <w:szCs w:val="28"/>
        </w:rPr>
      </w:pPr>
      <w:r>
        <w:rPr>
          <w:sz w:val="28"/>
          <w:szCs w:val="28"/>
        </w:rPr>
        <w:t>Членами комиссии по трудовым спорам предоставляется свободное от работы время с сохранением средней заработной платы для участия в работе комиссии.</w:t>
      </w:r>
    </w:p>
    <w:p>
      <w:pPr>
        <w:pStyle w:val="Normal"/>
        <w:numPr>
          <w:ilvl w:val="1"/>
          <w:numId w:val="11"/>
        </w:numPr>
        <w:ind w:left="567" w:hanging="283"/>
        <w:jc w:val="both"/>
        <w:rPr/>
      </w:pPr>
      <w:r>
        <w:rPr>
          <w:sz w:val="28"/>
          <w:szCs w:val="28"/>
        </w:rPr>
        <w:t xml:space="preserve">По согласованию с выборными органами первичной профсоюзной организации рассматриваются следующие вопросы: </w:t>
      </w:r>
    </w:p>
    <w:p>
      <w:pPr>
        <w:pStyle w:val="Normal"/>
        <w:ind w:left="567" w:hanging="283"/>
        <w:rPr>
          <w:sz w:val="28"/>
          <w:szCs w:val="28"/>
        </w:rPr>
      </w:pPr>
      <w:r>
        <w:rPr>
          <w:sz w:val="28"/>
          <w:szCs w:val="28"/>
        </w:rPr>
        <w:t>- расторжение трудового договора с работниками, являющимися членами профсоюза, по инициативе работодателя (ст. 82, 374 ТК РФ);</w:t>
      </w:r>
    </w:p>
    <w:p>
      <w:pPr>
        <w:pStyle w:val="Normal"/>
        <w:ind w:left="567" w:hanging="283"/>
        <w:jc w:val="both"/>
        <w:rPr>
          <w:sz w:val="28"/>
          <w:szCs w:val="28"/>
        </w:rPr>
      </w:pPr>
      <w:r>
        <w:rPr>
          <w:sz w:val="28"/>
          <w:szCs w:val="28"/>
        </w:rPr>
        <w:t>- привлечение к сверхурочным работам (ст. 99 ТК РФ);</w:t>
      </w:r>
    </w:p>
    <w:p>
      <w:pPr>
        <w:pStyle w:val="Normal"/>
        <w:ind w:left="567" w:hanging="283"/>
        <w:jc w:val="both"/>
        <w:rPr/>
      </w:pPr>
      <w:r>
        <w:rPr>
          <w:sz w:val="28"/>
          <w:szCs w:val="28"/>
        </w:rPr>
        <w:t xml:space="preserve"> </w:t>
      </w:r>
      <w:r>
        <w:rPr>
          <w:sz w:val="28"/>
          <w:szCs w:val="28"/>
        </w:rPr>
        <w:tab/>
        <w:t>- разделение рабочего времени на части (ст. 105 ТК РФ);</w:t>
      </w:r>
    </w:p>
    <w:p>
      <w:pPr>
        <w:pStyle w:val="Normal"/>
        <w:ind w:left="567" w:hanging="283"/>
        <w:rPr/>
      </w:pPr>
      <w:r>
        <w:rPr>
          <w:sz w:val="28"/>
          <w:szCs w:val="28"/>
        </w:rPr>
        <w:t>- привлечение к работе в выходные и нерабочие (праздничные) дни                                       (ст. 113 ТК РФ);</w:t>
      </w:r>
    </w:p>
    <w:p>
      <w:pPr>
        <w:pStyle w:val="Normal"/>
        <w:ind w:left="567" w:hanging="283"/>
        <w:jc w:val="both"/>
        <w:rPr>
          <w:sz w:val="28"/>
          <w:szCs w:val="28"/>
        </w:rPr>
      </w:pPr>
      <w:r>
        <w:rPr>
          <w:sz w:val="28"/>
          <w:szCs w:val="28"/>
        </w:rPr>
        <w:t>- очередность предоставления отпусков (ст. 123 ТК РФ);</w:t>
      </w:r>
    </w:p>
    <w:p>
      <w:pPr>
        <w:pStyle w:val="Normal"/>
        <w:ind w:left="567" w:hanging="283"/>
        <w:jc w:val="both"/>
        <w:rPr>
          <w:sz w:val="28"/>
          <w:szCs w:val="28"/>
        </w:rPr>
      </w:pPr>
      <w:r>
        <w:rPr>
          <w:sz w:val="28"/>
          <w:szCs w:val="28"/>
        </w:rPr>
        <w:t>- установление заработной платы (ст. 135 ТК РФ);</w:t>
      </w:r>
    </w:p>
    <w:p>
      <w:pPr>
        <w:pStyle w:val="Normal"/>
        <w:ind w:left="567" w:hanging="283"/>
        <w:jc w:val="both"/>
        <w:rPr>
          <w:sz w:val="28"/>
          <w:szCs w:val="28"/>
        </w:rPr>
      </w:pPr>
      <w:r>
        <w:rPr>
          <w:sz w:val="28"/>
          <w:szCs w:val="28"/>
        </w:rPr>
        <w:t>- применение систем нормирования труда (ст. 159 ТК РФ);</w:t>
      </w:r>
    </w:p>
    <w:p>
      <w:pPr>
        <w:pStyle w:val="Normal"/>
        <w:ind w:left="567" w:hanging="283"/>
        <w:jc w:val="both"/>
        <w:rPr>
          <w:sz w:val="28"/>
          <w:szCs w:val="28"/>
        </w:rPr>
      </w:pPr>
      <w:r>
        <w:rPr>
          <w:sz w:val="28"/>
          <w:szCs w:val="28"/>
        </w:rPr>
        <w:t>- массовые увольнения работников (ст. 180 ТК РФ);</w:t>
      </w:r>
    </w:p>
    <w:p>
      <w:pPr>
        <w:pStyle w:val="Normal"/>
        <w:ind w:left="567" w:hanging="283"/>
        <w:jc w:val="both"/>
        <w:rPr>
          <w:sz w:val="28"/>
          <w:szCs w:val="28"/>
        </w:rPr>
      </w:pPr>
      <w:r>
        <w:rPr>
          <w:sz w:val="28"/>
          <w:szCs w:val="28"/>
        </w:rPr>
        <w:t>- установление перечня должностей с ненормированным рабочим днем (ст. 101 ТК РФ);</w:t>
      </w:r>
    </w:p>
    <w:p>
      <w:pPr>
        <w:pStyle w:val="Normal"/>
        <w:ind w:left="567" w:hanging="283"/>
        <w:jc w:val="both"/>
        <w:rPr>
          <w:sz w:val="28"/>
          <w:szCs w:val="28"/>
        </w:rPr>
      </w:pPr>
      <w:r>
        <w:rPr>
          <w:sz w:val="28"/>
          <w:szCs w:val="28"/>
        </w:rPr>
        <w:t>- утверждение правил внутреннего трудового распорядка (ст. 190 ТК РФ);</w:t>
      </w:r>
    </w:p>
    <w:p>
      <w:pPr>
        <w:pStyle w:val="Normal"/>
        <w:ind w:left="567" w:hanging="283"/>
        <w:jc w:val="both"/>
        <w:rPr>
          <w:sz w:val="28"/>
          <w:szCs w:val="28"/>
        </w:rPr>
      </w:pPr>
      <w:r>
        <w:rPr>
          <w:sz w:val="28"/>
          <w:szCs w:val="28"/>
        </w:rPr>
        <w:t>- создание комиссий по охране труда (ст. 218 ТК РФ);</w:t>
      </w:r>
    </w:p>
    <w:p>
      <w:pPr>
        <w:pStyle w:val="Normal"/>
        <w:ind w:left="567" w:hanging="283"/>
        <w:jc w:val="both"/>
        <w:rPr>
          <w:sz w:val="28"/>
          <w:szCs w:val="28"/>
        </w:rPr>
      </w:pPr>
      <w:r>
        <w:rPr>
          <w:sz w:val="28"/>
          <w:szCs w:val="28"/>
        </w:rPr>
        <w:t>- установление графиков сменности, расписаний занятий, уроков (ст. 103 ТК РФ);</w:t>
      </w:r>
    </w:p>
    <w:p>
      <w:pPr>
        <w:pStyle w:val="Normal"/>
        <w:ind w:left="567" w:hanging="283"/>
        <w:rPr/>
      </w:pPr>
      <w:r>
        <w:rPr>
          <w:sz w:val="28"/>
          <w:szCs w:val="28"/>
        </w:rPr>
        <w:t>- установление размеров доплат за вредные и иные особые условия труда                           (ст. 147 ТКРФ);</w:t>
      </w:r>
    </w:p>
    <w:p>
      <w:pPr>
        <w:pStyle w:val="Normal"/>
        <w:ind w:left="567" w:hanging="283"/>
        <w:rPr>
          <w:sz w:val="28"/>
          <w:szCs w:val="28"/>
        </w:rPr>
      </w:pPr>
      <w:r>
        <w:rPr>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pPr>
        <w:pStyle w:val="Normal"/>
        <w:ind w:left="567" w:hanging="283"/>
        <w:jc w:val="both"/>
        <w:rPr>
          <w:sz w:val="28"/>
          <w:szCs w:val="28"/>
        </w:rPr>
      </w:pPr>
      <w:r>
        <w:rPr>
          <w:sz w:val="28"/>
          <w:szCs w:val="28"/>
        </w:rPr>
        <w:t>- размер повышения оплаты труда в ночное время (ст. 154 ТК РФ);</w:t>
      </w:r>
    </w:p>
    <w:p>
      <w:pPr>
        <w:pStyle w:val="Normal"/>
        <w:ind w:left="567" w:hanging="283"/>
        <w:jc w:val="both"/>
        <w:rPr>
          <w:sz w:val="28"/>
          <w:szCs w:val="28"/>
        </w:rPr>
      </w:pPr>
      <w:r>
        <w:rPr>
          <w:sz w:val="28"/>
          <w:szCs w:val="28"/>
        </w:rPr>
        <w:t>- применение и снятие дисциплинарного взыскания до истечения одного года со дня его применения (ст. 193, 194 ТК РФ);</w:t>
      </w:r>
    </w:p>
    <w:p>
      <w:pPr>
        <w:pStyle w:val="Normal"/>
        <w:ind w:left="567" w:hanging="283"/>
        <w:jc w:val="both"/>
        <w:rPr>
          <w:sz w:val="28"/>
          <w:szCs w:val="28"/>
        </w:rPr>
      </w:pPr>
      <w:r>
        <w:rPr>
          <w:sz w:val="28"/>
          <w:szCs w:val="28"/>
        </w:rPr>
        <w:t>- установление сроков выплаты заработной платы работников (ст. 136 ТК РФ);</w:t>
      </w:r>
    </w:p>
    <w:p>
      <w:pPr>
        <w:pStyle w:val="Normal"/>
        <w:ind w:left="567" w:hanging="283"/>
        <w:rPr/>
      </w:pPr>
      <w:r>
        <w:rPr>
          <w:sz w:val="28"/>
          <w:szCs w:val="28"/>
        </w:rPr>
        <w:t>- другие вопросы, затрагивающие социально-трудовые права работников, предусмотренные коллективными договорами.</w:t>
      </w:r>
    </w:p>
    <w:p>
      <w:pPr>
        <w:pStyle w:val="Normal"/>
        <w:numPr>
          <w:ilvl w:val="1"/>
          <w:numId w:val="11"/>
        </w:numPr>
        <w:ind w:left="567" w:hanging="283"/>
        <w:jc w:val="both"/>
        <w:rPr>
          <w:sz w:val="28"/>
          <w:szCs w:val="28"/>
        </w:rPr>
      </w:pPr>
      <w:r>
        <w:rPr>
          <w:sz w:val="28"/>
          <w:szCs w:val="28"/>
        </w:rPr>
        <w:t>В соответствии со ст. 370 ТК РФ, ст. 23 Закона РФ «О профессиональных союзах, их правах и гарантиях деятельности», выборные профсоюзные органы вправе по просьбе членов профсоюза, а также по собственной инициативе представлять интересы работников в органах, рассматривающих трудовые споры.</w:t>
      </w:r>
    </w:p>
    <w:p>
      <w:pPr>
        <w:pStyle w:val="Normal"/>
        <w:numPr>
          <w:ilvl w:val="1"/>
          <w:numId w:val="11"/>
        </w:numPr>
        <w:ind w:left="567" w:hanging="283"/>
        <w:jc w:val="both"/>
        <w:rPr>
          <w:sz w:val="28"/>
          <w:szCs w:val="28"/>
        </w:rPr>
      </w:pPr>
      <w:r>
        <w:rPr>
          <w:sz w:val="28"/>
          <w:szCs w:val="28"/>
        </w:rPr>
        <w:t>Председатель профсоюзной организации входит в состав: аттестационной, тарификационной комиссии, комиссии по охране труда, экспертной комиссии, комиссии по социальному страхованию.</w:t>
      </w:r>
    </w:p>
    <w:p>
      <w:pPr>
        <w:pStyle w:val="Normal"/>
        <w:ind w:left="567" w:hanging="283"/>
        <w:jc w:val="both"/>
        <w:rPr>
          <w:sz w:val="28"/>
          <w:szCs w:val="28"/>
        </w:rPr>
      </w:pPr>
      <w:r>
        <w:rPr>
          <w:sz w:val="28"/>
          <w:szCs w:val="28"/>
        </w:rPr>
      </w:r>
    </w:p>
    <w:p>
      <w:pPr>
        <w:pStyle w:val="Normal"/>
        <w:ind w:left="567" w:hanging="283"/>
        <w:jc w:val="center"/>
        <w:rPr>
          <w:b/>
          <w:b/>
          <w:sz w:val="28"/>
          <w:szCs w:val="28"/>
        </w:rPr>
      </w:pPr>
      <w:r>
        <w:rPr>
          <w:b/>
          <w:sz w:val="28"/>
          <w:szCs w:val="28"/>
        </w:rPr>
      </w:r>
    </w:p>
    <w:p>
      <w:pPr>
        <w:pStyle w:val="Normal"/>
        <w:numPr>
          <w:ilvl w:val="0"/>
          <w:numId w:val="11"/>
        </w:numPr>
        <w:ind w:left="567" w:hanging="283"/>
        <w:jc w:val="center"/>
        <w:rPr/>
      </w:pPr>
      <w:r>
        <w:rPr>
          <w:b/>
          <w:sz w:val="28"/>
          <w:szCs w:val="28"/>
        </w:rPr>
        <w:t xml:space="preserve">Контроль над выполнением коллективного договора, </w:t>
      </w:r>
    </w:p>
    <w:p>
      <w:pPr>
        <w:pStyle w:val="Normal"/>
        <w:numPr>
          <w:ilvl w:val="0"/>
          <w:numId w:val="11"/>
        </w:numPr>
        <w:ind w:left="567" w:hanging="283"/>
        <w:jc w:val="center"/>
        <w:rPr>
          <w:b/>
          <w:b/>
          <w:sz w:val="28"/>
          <w:szCs w:val="28"/>
        </w:rPr>
      </w:pPr>
      <w:r>
        <w:rPr>
          <w:b/>
          <w:sz w:val="28"/>
          <w:szCs w:val="28"/>
        </w:rPr>
        <w:t>ответственность сторон</w:t>
      </w:r>
    </w:p>
    <w:p>
      <w:pPr>
        <w:pStyle w:val="Normal"/>
        <w:ind w:left="567" w:hanging="283"/>
        <w:rPr>
          <w:b/>
          <w:b/>
          <w:sz w:val="28"/>
          <w:szCs w:val="28"/>
        </w:rPr>
      </w:pPr>
      <w:r>
        <w:rPr>
          <w:b/>
          <w:sz w:val="28"/>
          <w:szCs w:val="28"/>
        </w:rPr>
      </w:r>
    </w:p>
    <w:p>
      <w:pPr>
        <w:pStyle w:val="Normal"/>
        <w:ind w:left="567" w:hanging="283"/>
        <w:rPr>
          <w:b/>
          <w:b/>
          <w:sz w:val="28"/>
          <w:szCs w:val="28"/>
        </w:rPr>
      </w:pPr>
      <w:r>
        <w:rPr>
          <w:b/>
          <w:sz w:val="28"/>
          <w:szCs w:val="28"/>
        </w:rPr>
      </w:r>
    </w:p>
    <w:p>
      <w:pPr>
        <w:pStyle w:val="Normal"/>
        <w:ind w:left="567" w:hanging="283"/>
        <w:rPr>
          <w:sz w:val="28"/>
          <w:szCs w:val="28"/>
        </w:rPr>
      </w:pPr>
      <w:r>
        <w:rPr>
          <w:sz w:val="28"/>
          <w:szCs w:val="28"/>
        </w:rPr>
        <w:t>Стороны подтверждают, что:</w:t>
      </w:r>
    </w:p>
    <w:p>
      <w:pPr>
        <w:pStyle w:val="Normal"/>
        <w:numPr>
          <w:ilvl w:val="1"/>
          <w:numId w:val="12"/>
        </w:numPr>
        <w:ind w:left="567" w:hanging="283"/>
        <w:jc w:val="both"/>
        <w:rPr/>
      </w:pPr>
      <w:r>
        <w:rPr>
          <w:sz w:val="28"/>
          <w:szCs w:val="28"/>
        </w:rPr>
        <w:t>Работодатель направляет коллективный договор в течение 7 дней со дня его подписания на уведомительную регистрацию в орган по труду.</w:t>
      </w:r>
    </w:p>
    <w:p>
      <w:pPr>
        <w:pStyle w:val="Normal"/>
        <w:numPr>
          <w:ilvl w:val="2"/>
          <w:numId w:val="12"/>
        </w:numPr>
        <w:ind w:left="567" w:hanging="283"/>
        <w:jc w:val="both"/>
        <w:rPr>
          <w:sz w:val="28"/>
          <w:szCs w:val="28"/>
        </w:rPr>
      </w:pPr>
      <w:r>
        <w:rPr>
          <w:sz w:val="28"/>
          <w:szCs w:val="28"/>
        </w:rPr>
        <w:t>Рассматривают возникающие в период действия коллективного договора разногласия и конфликты, связанные с его выполнением.</w:t>
      </w:r>
    </w:p>
    <w:p>
      <w:pPr>
        <w:pStyle w:val="Normal"/>
        <w:numPr>
          <w:ilvl w:val="2"/>
          <w:numId w:val="12"/>
        </w:numPr>
        <w:ind w:left="567" w:hanging="283"/>
        <w:jc w:val="both"/>
        <w:rPr>
          <w:sz w:val="28"/>
          <w:szCs w:val="28"/>
        </w:rPr>
      </w:pPr>
      <w:r>
        <w:rPr>
          <w:sz w:val="28"/>
          <w:szCs w:val="28"/>
        </w:rPr>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w:t>
      </w:r>
    </w:p>
    <w:p>
      <w:pPr>
        <w:pStyle w:val="Normal"/>
        <w:ind w:left="567" w:hanging="283"/>
        <w:jc w:val="both"/>
        <w:rPr>
          <w:sz w:val="28"/>
          <w:szCs w:val="28"/>
        </w:rPr>
      </w:pPr>
      <w:r>
        <w:rPr>
          <w:sz w:val="28"/>
          <w:szCs w:val="28"/>
        </w:rPr>
      </w:r>
    </w:p>
    <w:p>
      <w:pPr>
        <w:pStyle w:val="Normal"/>
        <w:ind w:left="567" w:hanging="283"/>
        <w:jc w:val="both"/>
        <w:rPr>
          <w:sz w:val="28"/>
          <w:szCs w:val="28"/>
        </w:rPr>
      </w:pPr>
      <w:r>
        <w:rPr>
          <w:sz w:val="28"/>
          <w:szCs w:val="28"/>
        </w:rPr>
      </w:r>
    </w:p>
    <w:p>
      <w:pPr>
        <w:pStyle w:val="Normal"/>
        <w:ind w:left="567" w:hanging="283"/>
        <w:jc w:val="both"/>
        <w:rPr>
          <w:sz w:val="28"/>
          <w:szCs w:val="28"/>
        </w:rPr>
      </w:pPr>
      <w:r>
        <w:rPr>
          <w:sz w:val="28"/>
          <w:szCs w:val="28"/>
        </w:rPr>
      </w:r>
    </w:p>
    <w:p>
      <w:pPr>
        <w:pStyle w:val="Normal"/>
        <w:numPr>
          <w:ilvl w:val="2"/>
          <w:numId w:val="12"/>
        </w:numPr>
        <w:ind w:left="567" w:hanging="283"/>
        <w:jc w:val="both"/>
        <w:rPr>
          <w:sz w:val="28"/>
          <w:szCs w:val="28"/>
        </w:rPr>
      </w:pPr>
      <w:r>
        <w:rPr>
          <w:sz w:val="28"/>
          <w:szCs w:val="28"/>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pPr>
        <w:pStyle w:val="Normal"/>
        <w:ind w:left="567" w:hanging="283"/>
        <w:jc w:val="both"/>
        <w:rPr>
          <w:sz w:val="28"/>
          <w:szCs w:val="28"/>
        </w:rPr>
      </w:pPr>
      <w:r>
        <w:rPr>
          <w:sz w:val="28"/>
          <w:szCs w:val="28"/>
        </w:rPr>
      </w:r>
    </w:p>
    <w:p>
      <w:pPr>
        <w:pStyle w:val="Normal"/>
        <w:ind w:left="284" w:hanging="0"/>
        <w:jc w:val="center"/>
        <w:rPr>
          <w:sz w:val="28"/>
          <w:szCs w:val="28"/>
        </w:rPr>
      </w:pPr>
      <w:r>
        <w:rPr>
          <w:sz w:val="28"/>
          <w:szCs w:val="28"/>
        </w:rPr>
      </w:r>
    </w:p>
    <w:p>
      <w:pPr>
        <w:pStyle w:val="Normal"/>
        <w:ind w:left="284" w:hanging="0"/>
        <w:jc w:val="center"/>
        <w:rPr>
          <w:sz w:val="28"/>
          <w:szCs w:val="28"/>
        </w:rPr>
      </w:pPr>
      <w:r>
        <w:rPr>
          <w:sz w:val="28"/>
          <w:szCs w:val="28"/>
        </w:rPr>
        <w:t>Подписи сторон:</w:t>
      </w:r>
    </w:p>
    <w:p>
      <w:pPr>
        <w:pStyle w:val="Normal"/>
        <w:ind w:left="284" w:hanging="0"/>
        <w:jc w:val="center"/>
        <w:rPr>
          <w:sz w:val="28"/>
          <w:szCs w:val="28"/>
        </w:rPr>
      </w:pPr>
      <w:r>
        <w:rPr>
          <w:sz w:val="28"/>
          <w:szCs w:val="28"/>
        </w:rPr>
      </w:r>
    </w:p>
    <w:tbl>
      <w:tblPr>
        <w:tblW w:w="10197" w:type="dxa"/>
        <w:jc w:val="left"/>
        <w:tblInd w:w="171" w:type="dxa"/>
        <w:tblCellMar>
          <w:top w:w="0" w:type="dxa"/>
          <w:left w:w="108" w:type="dxa"/>
          <w:bottom w:w="0" w:type="dxa"/>
          <w:right w:w="108" w:type="dxa"/>
        </w:tblCellMar>
      </w:tblPr>
      <w:tblGrid>
        <w:gridCol w:w="5089"/>
        <w:gridCol w:w="5108"/>
      </w:tblGrid>
      <w:tr>
        <w:trPr/>
        <w:tc>
          <w:tcPr>
            <w:tcW w:w="5089" w:type="dxa"/>
            <w:tcBorders>
              <w:top w:val="single" w:sz="4" w:space="0" w:color="FFFFFF"/>
              <w:left w:val="single" w:sz="4" w:space="0" w:color="FFFFFF"/>
              <w:bottom w:val="single" w:sz="4" w:space="0" w:color="FFFFFF"/>
            </w:tcBorders>
            <w:shd w:fill="auto" w:val="clear"/>
          </w:tcPr>
          <w:p>
            <w:pPr>
              <w:pStyle w:val="Normal"/>
              <w:overflowPunct w:val="false"/>
              <w:autoSpaceDE w:val="false"/>
              <w:snapToGrid w:val="false"/>
              <w:textAlignment w:val="baseline"/>
              <w:rPr>
                <w:sz w:val="28"/>
                <w:szCs w:val="28"/>
              </w:rPr>
            </w:pPr>
            <w:r>
              <w:rPr>
                <w:sz w:val="28"/>
                <w:szCs w:val="28"/>
              </w:rPr>
            </w:r>
          </w:p>
          <w:p>
            <w:pPr>
              <w:pStyle w:val="Normal"/>
              <w:overflowPunct w:val="false"/>
              <w:autoSpaceDE w:val="false"/>
              <w:textAlignment w:val="baseline"/>
              <w:rPr>
                <w:sz w:val="28"/>
                <w:szCs w:val="28"/>
              </w:rPr>
            </w:pPr>
            <w:r>
              <w:rPr>
                <w:sz w:val="28"/>
                <w:szCs w:val="28"/>
              </w:rPr>
              <w:t>Заведующий</w:t>
            </w:r>
          </w:p>
          <w:p>
            <w:pPr>
              <w:pStyle w:val="Normal"/>
              <w:overflowPunct w:val="false"/>
              <w:autoSpaceDE w:val="false"/>
              <w:textAlignment w:val="baseline"/>
              <w:rPr>
                <w:sz w:val="28"/>
                <w:szCs w:val="28"/>
              </w:rPr>
            </w:pPr>
            <w:r>
              <w:rPr>
                <w:sz w:val="28"/>
                <w:szCs w:val="28"/>
              </w:rPr>
            </w:r>
          </w:p>
          <w:p>
            <w:pPr>
              <w:pStyle w:val="Normal"/>
              <w:overflowPunct w:val="false"/>
              <w:autoSpaceDE w:val="false"/>
              <w:textAlignment w:val="baseline"/>
              <w:rPr/>
            </w:pPr>
            <w:r>
              <w:rPr>
                <w:sz w:val="28"/>
                <w:szCs w:val="28"/>
              </w:rPr>
              <w:t>________________ /З.В.Атаева</w:t>
            </w:r>
          </w:p>
        </w:tc>
        <w:tc>
          <w:tcPr>
            <w:tcW w:w="5108" w:type="dxa"/>
            <w:tcBorders>
              <w:top w:val="single" w:sz="4" w:space="0" w:color="FFFFFF"/>
              <w:left w:val="single" w:sz="4" w:space="0" w:color="FFFFFF"/>
              <w:bottom w:val="single" w:sz="4" w:space="0" w:color="FFFFFF"/>
              <w:right w:val="single" w:sz="4" w:space="0" w:color="FFFFFF"/>
            </w:tcBorders>
            <w:shd w:fill="auto" w:val="clear"/>
          </w:tcPr>
          <w:p>
            <w:pPr>
              <w:pStyle w:val="Normal"/>
              <w:overflowPunct w:val="false"/>
              <w:autoSpaceDE w:val="false"/>
              <w:snapToGrid w:val="false"/>
              <w:textAlignment w:val="baseline"/>
              <w:rPr>
                <w:sz w:val="28"/>
                <w:szCs w:val="28"/>
              </w:rPr>
            </w:pPr>
            <w:r>
              <w:rPr>
                <w:sz w:val="28"/>
                <w:szCs w:val="28"/>
              </w:rPr>
            </w:r>
          </w:p>
          <w:p>
            <w:pPr>
              <w:pStyle w:val="Normal"/>
              <w:overflowPunct w:val="false"/>
              <w:autoSpaceDE w:val="false"/>
              <w:textAlignment w:val="baseline"/>
              <w:rPr>
                <w:sz w:val="28"/>
                <w:szCs w:val="28"/>
              </w:rPr>
            </w:pPr>
            <w:r>
              <w:rPr>
                <w:sz w:val="28"/>
                <w:szCs w:val="28"/>
              </w:rPr>
              <w:t>Председатель профсоюзного комитета</w:t>
            </w:r>
          </w:p>
          <w:p>
            <w:pPr>
              <w:pStyle w:val="Normal"/>
              <w:overflowPunct w:val="false"/>
              <w:autoSpaceDE w:val="false"/>
              <w:jc w:val="center"/>
              <w:textAlignment w:val="baseline"/>
              <w:rPr>
                <w:sz w:val="28"/>
                <w:szCs w:val="28"/>
              </w:rPr>
            </w:pPr>
            <w:r>
              <w:rPr>
                <w:sz w:val="28"/>
                <w:szCs w:val="28"/>
              </w:rPr>
            </w:r>
          </w:p>
          <w:p>
            <w:pPr>
              <w:pStyle w:val="Normal"/>
              <w:overflowPunct w:val="false"/>
              <w:autoSpaceDE w:val="false"/>
              <w:textAlignment w:val="baseline"/>
              <w:rPr/>
            </w:pPr>
            <w:r>
              <w:rPr>
                <w:sz w:val="28"/>
                <w:szCs w:val="28"/>
              </w:rPr>
              <w:t>_________________ /Н.А.Абубакарова</w:t>
            </w:r>
          </w:p>
        </w:tc>
      </w:tr>
      <w:tr>
        <w:trPr/>
        <w:tc>
          <w:tcPr>
            <w:tcW w:w="5089" w:type="dxa"/>
            <w:tcBorders>
              <w:top w:val="single" w:sz="4" w:space="0" w:color="FFFFFF"/>
              <w:left w:val="single" w:sz="4" w:space="0" w:color="FFFFFF"/>
              <w:bottom w:val="single" w:sz="4" w:space="0" w:color="FFFFFF"/>
            </w:tcBorders>
            <w:shd w:fill="auto" w:val="clear"/>
          </w:tcPr>
          <w:p>
            <w:pPr>
              <w:pStyle w:val="Normal"/>
              <w:overflowPunct w:val="false"/>
              <w:autoSpaceDE w:val="false"/>
              <w:snapToGrid w:val="false"/>
              <w:textAlignment w:val="baseline"/>
              <w:rPr>
                <w:sz w:val="28"/>
                <w:szCs w:val="28"/>
              </w:rPr>
            </w:pPr>
            <w:r>
              <w:rPr>
                <w:sz w:val="28"/>
                <w:szCs w:val="28"/>
              </w:rPr>
            </w:r>
          </w:p>
          <w:p>
            <w:pPr>
              <w:pStyle w:val="Normal"/>
              <w:overflowPunct w:val="false"/>
              <w:autoSpaceDE w:val="false"/>
              <w:textAlignment w:val="baseline"/>
              <w:rPr/>
            </w:pPr>
            <w:r>
              <w:rPr>
                <w:sz w:val="28"/>
                <w:szCs w:val="28"/>
              </w:rPr>
              <w:t>«</w:t>
            </w:r>
            <w:r>
              <w:rPr>
                <w:sz w:val="28"/>
                <w:szCs w:val="28"/>
                <w:u w:val="single"/>
              </w:rPr>
              <w:t xml:space="preserve">        </w:t>
            </w:r>
            <w:r>
              <w:rPr>
                <w:sz w:val="28"/>
                <w:szCs w:val="28"/>
              </w:rPr>
              <w:t>» _____________ 2018 г.</w:t>
            </w:r>
          </w:p>
          <w:p>
            <w:pPr>
              <w:pStyle w:val="Normal"/>
              <w:overflowPunct w:val="false"/>
              <w:autoSpaceDE w:val="false"/>
              <w:textAlignment w:val="baseline"/>
              <w:rPr>
                <w:sz w:val="28"/>
                <w:szCs w:val="28"/>
              </w:rPr>
            </w:pPr>
            <w:r>
              <w:rPr>
                <w:sz w:val="28"/>
                <w:szCs w:val="28"/>
              </w:rPr>
              <w:t xml:space="preserve">        </w:t>
            </w:r>
          </w:p>
        </w:tc>
        <w:tc>
          <w:tcPr>
            <w:tcW w:w="5108" w:type="dxa"/>
            <w:tcBorders>
              <w:top w:val="single" w:sz="4" w:space="0" w:color="FFFFFF"/>
              <w:left w:val="single" w:sz="4" w:space="0" w:color="FFFFFF"/>
              <w:bottom w:val="single" w:sz="4" w:space="0" w:color="FFFFFF"/>
              <w:right w:val="single" w:sz="4" w:space="0" w:color="FFFFFF"/>
            </w:tcBorders>
            <w:shd w:fill="auto" w:val="clear"/>
          </w:tcPr>
          <w:p>
            <w:pPr>
              <w:pStyle w:val="Normal"/>
              <w:overflowPunct w:val="false"/>
              <w:autoSpaceDE w:val="false"/>
              <w:snapToGrid w:val="false"/>
              <w:jc w:val="center"/>
              <w:textAlignment w:val="baseline"/>
              <w:rPr>
                <w:sz w:val="28"/>
                <w:szCs w:val="28"/>
              </w:rPr>
            </w:pPr>
            <w:r>
              <w:rPr>
                <w:sz w:val="28"/>
                <w:szCs w:val="28"/>
              </w:rPr>
            </w:r>
          </w:p>
          <w:p>
            <w:pPr>
              <w:pStyle w:val="Normal"/>
              <w:overflowPunct w:val="false"/>
              <w:autoSpaceDE w:val="false"/>
              <w:textAlignment w:val="baseline"/>
              <w:rPr/>
            </w:pPr>
            <w:r>
              <w:rPr>
                <w:sz w:val="28"/>
                <w:szCs w:val="28"/>
              </w:rPr>
              <w:t>«</w:t>
            </w:r>
            <w:r>
              <w:rPr>
                <w:sz w:val="28"/>
                <w:szCs w:val="28"/>
                <w:u w:val="single"/>
              </w:rPr>
              <w:t xml:space="preserve">        </w:t>
            </w:r>
            <w:r>
              <w:rPr>
                <w:sz w:val="28"/>
                <w:szCs w:val="28"/>
              </w:rPr>
              <w:t>» _____________ 2018 г.</w:t>
            </w:r>
          </w:p>
          <w:p>
            <w:pPr>
              <w:pStyle w:val="Normal"/>
              <w:overflowPunct w:val="false"/>
              <w:autoSpaceDE w:val="false"/>
              <w:jc w:val="center"/>
              <w:textAlignment w:val="baseline"/>
              <w:rPr>
                <w:sz w:val="28"/>
                <w:szCs w:val="28"/>
              </w:rPr>
            </w:pPr>
            <w:r>
              <w:rPr>
                <w:sz w:val="28"/>
                <w:szCs w:val="28"/>
              </w:rPr>
            </w:r>
          </w:p>
        </w:tc>
      </w:tr>
    </w:tbl>
    <w:p>
      <w:pPr>
        <w:pStyle w:val="Normal"/>
        <w:jc w:val="both"/>
        <w:rPr/>
      </w:pPr>
      <w:r>
        <w:rPr/>
      </w:r>
    </w:p>
    <w:p>
      <w:pPr>
        <w:sectPr>
          <w:type w:val="nextPage"/>
          <w:pgSz w:w="11906" w:h="16838"/>
          <w:pgMar w:left="1134" w:right="1134" w:header="0" w:top="1134" w:footer="0" w:bottom="1134" w:gutter="0"/>
          <w:pgNumType w:fmt="decimal"/>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 w:name="Courier New">
    <w:charset w:val="cc"/>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decimal"/>
      <w:lvlText w:val="%1.%2."/>
      <w:lvlJc w:val="left"/>
      <w:pPr>
        <w:ind w:left="8582" w:hanging="360"/>
      </w:pPr>
      <w:rPr>
        <w:sz w:val="28"/>
        <w:b w:val="false"/>
        <w:szCs w:val="28"/>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2">
    <w:lvl w:ilvl="0">
      <w:start w:val="2"/>
      <w:numFmt w:val="decimal"/>
      <w:lvlText w:val="%1."/>
      <w:lvlJc w:val="left"/>
      <w:pPr>
        <w:ind w:left="450" w:hanging="450"/>
      </w:pPr>
      <w:rPr>
        <w:sz w:val="28"/>
        <w:szCs w:val="28"/>
      </w:rPr>
    </w:lvl>
    <w:lvl w:ilvl="1">
      <w:start w:val="1"/>
      <w:numFmt w:val="decimal"/>
      <w:lvlText w:val="%1.%2."/>
      <w:lvlJc w:val="left"/>
      <w:pPr>
        <w:ind w:left="8942" w:hanging="720"/>
      </w:pPr>
      <w:rPr>
        <w:sz w:val="28"/>
        <w:szCs w:val="28"/>
      </w:rPr>
    </w:lvl>
    <w:lvl w:ilvl="2">
      <w:start w:val="1"/>
      <w:numFmt w:val="decimal"/>
      <w:lvlText w:val="%1.%2.%3."/>
      <w:lvlJc w:val="left"/>
      <w:pPr>
        <w:ind w:left="17164" w:hanging="720"/>
      </w:pPr>
      <w:rPr>
        <w:sz w:val="28"/>
        <w:szCs w:val="28"/>
      </w:rPr>
    </w:lvl>
    <w:lvl w:ilvl="3">
      <w:start w:val="1"/>
      <w:numFmt w:val="decimal"/>
      <w:lvlText w:val="%1.%2.%3.%4."/>
      <w:lvlJc w:val="left"/>
      <w:pPr>
        <w:ind w:left="25746" w:hanging="1080"/>
      </w:pPr>
      <w:rPr>
        <w:sz w:val="28"/>
        <w:szCs w:val="28"/>
      </w:rPr>
    </w:lvl>
    <w:lvl w:ilvl="4">
      <w:start w:val="1"/>
      <w:numFmt w:val="decimal"/>
      <w:lvlText w:val="%1.%2.%3.%4.%5."/>
      <w:lvlJc w:val="left"/>
      <w:pPr>
        <w:ind w:left="31568" w:hanging="1080"/>
      </w:pPr>
      <w:rPr>
        <w:sz w:val="28"/>
        <w:szCs w:val="28"/>
      </w:rPr>
    </w:lvl>
    <w:lvl w:ilvl="5">
      <w:start w:val="1"/>
      <w:numFmt w:val="decimal"/>
      <w:lvlText w:val="%1.%2.%3.%4.%5.%6."/>
      <w:lvlJc w:val="left"/>
      <w:pPr>
        <w:ind w:left="22986" w:hanging="1440"/>
      </w:pPr>
      <w:rPr>
        <w:sz w:val="28"/>
        <w:szCs w:val="28"/>
      </w:rPr>
    </w:lvl>
    <w:lvl w:ilvl="6">
      <w:start w:val="1"/>
      <w:numFmt w:val="decimal"/>
      <w:lvlText w:val="%1.%2.%3.%4.%5.%6.%7."/>
      <w:lvlJc w:val="left"/>
      <w:pPr>
        <w:ind w:left="14404" w:hanging="1800"/>
      </w:pPr>
      <w:rPr>
        <w:sz w:val="28"/>
        <w:szCs w:val="28"/>
      </w:rPr>
    </w:lvl>
    <w:lvl w:ilvl="7">
      <w:start w:val="1"/>
      <w:numFmt w:val="decimal"/>
      <w:lvlText w:val="%1.%2.%3.%4.%5.%6.%7.%8."/>
      <w:lvlJc w:val="left"/>
      <w:pPr>
        <w:ind w:left="6182" w:hanging="1800"/>
      </w:pPr>
      <w:rPr>
        <w:sz w:val="28"/>
        <w:szCs w:val="28"/>
      </w:rPr>
    </w:lvl>
    <w:lvl w:ilvl="8">
      <w:start w:val="1"/>
      <w:numFmt w:val="decimal"/>
      <w:lvlText w:val="%1.%2.%3.%4.%5.%6.%7.%8.%9."/>
      <w:lvlJc w:val="left"/>
      <w:pPr>
        <w:ind w:left="2400" w:hanging="2160"/>
      </w:pPr>
      <w:rPr>
        <w:sz w:val="28"/>
        <w:szCs w:val="28"/>
      </w:rPr>
    </w:lvl>
  </w:abstractNum>
  <w:abstractNum w:abstractNumId="3">
    <w:lvl w:ilvl="0">
      <w:start w:val="3"/>
      <w:numFmt w:val="decimal"/>
      <w:lvlText w:val="%1."/>
      <w:lvlJc w:val="left"/>
      <w:pPr>
        <w:ind w:left="450" w:hanging="450"/>
      </w:pPr>
      <w:rPr>
        <w:sz w:val="28"/>
        <w:szCs w:val="28"/>
      </w:rPr>
    </w:lvl>
    <w:lvl w:ilvl="1">
      <w:start w:val="1"/>
      <w:numFmt w:val="decimal"/>
      <w:lvlText w:val="%1.%2."/>
      <w:lvlJc w:val="left"/>
      <w:pPr>
        <w:ind w:left="8942" w:hanging="720"/>
      </w:pPr>
      <w:rPr>
        <w:sz w:val="28"/>
        <w:szCs w:val="28"/>
      </w:rPr>
    </w:lvl>
    <w:lvl w:ilvl="2">
      <w:start w:val="1"/>
      <w:numFmt w:val="decimal"/>
      <w:lvlText w:val="%1.%2.%3."/>
      <w:lvlJc w:val="left"/>
      <w:pPr>
        <w:ind w:left="17164" w:hanging="720"/>
      </w:pPr>
      <w:rPr>
        <w:sz w:val="28"/>
        <w:szCs w:val="28"/>
      </w:rPr>
    </w:lvl>
    <w:lvl w:ilvl="3">
      <w:start w:val="1"/>
      <w:numFmt w:val="decimal"/>
      <w:lvlText w:val="%1.%2.%3.%4."/>
      <w:lvlJc w:val="left"/>
      <w:pPr>
        <w:ind w:left="25746" w:hanging="1080"/>
      </w:pPr>
      <w:rPr>
        <w:sz w:val="28"/>
        <w:szCs w:val="28"/>
      </w:rPr>
    </w:lvl>
    <w:lvl w:ilvl="4">
      <w:start w:val="1"/>
      <w:numFmt w:val="decimal"/>
      <w:lvlText w:val="%1.%2.%3.%4.%5."/>
      <w:lvlJc w:val="left"/>
      <w:pPr>
        <w:ind w:left="31568" w:hanging="1080"/>
      </w:pPr>
      <w:rPr>
        <w:sz w:val="28"/>
        <w:szCs w:val="28"/>
      </w:rPr>
    </w:lvl>
    <w:lvl w:ilvl="5">
      <w:start w:val="1"/>
      <w:numFmt w:val="decimal"/>
      <w:lvlText w:val="%1.%2.%3.%4.%5.%6."/>
      <w:lvlJc w:val="left"/>
      <w:pPr>
        <w:ind w:left="22986" w:hanging="1440"/>
      </w:pPr>
      <w:rPr>
        <w:sz w:val="28"/>
        <w:szCs w:val="28"/>
      </w:rPr>
    </w:lvl>
    <w:lvl w:ilvl="6">
      <w:start w:val="1"/>
      <w:numFmt w:val="decimal"/>
      <w:lvlText w:val="%1.%2.%3.%4.%5.%6.%7."/>
      <w:lvlJc w:val="left"/>
      <w:pPr>
        <w:ind w:left="14404" w:hanging="1800"/>
      </w:pPr>
      <w:rPr>
        <w:sz w:val="28"/>
        <w:szCs w:val="28"/>
      </w:rPr>
    </w:lvl>
    <w:lvl w:ilvl="7">
      <w:start w:val="1"/>
      <w:numFmt w:val="decimal"/>
      <w:lvlText w:val="%1.%2.%3.%4.%5.%6.%7.%8."/>
      <w:lvlJc w:val="left"/>
      <w:pPr>
        <w:ind w:left="6182" w:hanging="1800"/>
      </w:pPr>
      <w:rPr>
        <w:sz w:val="28"/>
        <w:szCs w:val="28"/>
      </w:rPr>
    </w:lvl>
    <w:lvl w:ilvl="8">
      <w:start w:val="1"/>
      <w:numFmt w:val="decimal"/>
      <w:lvlText w:val="%1.%2.%3.%4.%5.%6.%7.%8.%9."/>
      <w:lvlJc w:val="left"/>
      <w:pPr>
        <w:ind w:left="2400" w:hanging="2160"/>
      </w:pPr>
      <w:rPr>
        <w:sz w:val="28"/>
        <w:szCs w:val="28"/>
      </w:rPr>
    </w:lvl>
  </w:abstractNum>
  <w:abstractNum w:abstractNumId="4">
    <w:lvl w:ilvl="0">
      <w:start w:val="4"/>
      <w:numFmt w:val="decimal"/>
      <w:lvlText w:val="%1."/>
      <w:lvlJc w:val="left"/>
      <w:pPr>
        <w:ind w:left="450" w:hanging="450"/>
      </w:pPr>
      <w:rPr/>
    </w:lvl>
    <w:lvl w:ilvl="1">
      <w:start w:val="1"/>
      <w:numFmt w:val="decimal"/>
      <w:lvlText w:val="%1.%2."/>
      <w:lvlJc w:val="left"/>
      <w:pPr>
        <w:ind w:left="8942" w:hanging="720"/>
      </w:pPr>
      <w:rPr>
        <w:sz w:val="28"/>
        <w:b w:val="false"/>
        <w:szCs w:val="28"/>
      </w:rPr>
    </w:lvl>
    <w:lvl w:ilvl="2">
      <w:start w:val="1"/>
      <w:numFmt w:val="decimal"/>
      <w:lvlText w:val="%1.%2.%3."/>
      <w:lvlJc w:val="left"/>
      <w:pPr>
        <w:ind w:left="17164" w:hanging="720"/>
      </w:pPr>
      <w:rPr/>
    </w:lvl>
    <w:lvl w:ilvl="3">
      <w:start w:val="1"/>
      <w:numFmt w:val="decimal"/>
      <w:lvlText w:val="%1.%2.%3.%4."/>
      <w:lvlJc w:val="left"/>
      <w:pPr>
        <w:ind w:left="25746" w:hanging="1080"/>
      </w:pPr>
      <w:rPr/>
    </w:lvl>
    <w:lvl w:ilvl="4">
      <w:start w:val="1"/>
      <w:numFmt w:val="decimal"/>
      <w:lvlText w:val="%1.%2.%3.%4.%5."/>
      <w:lvlJc w:val="left"/>
      <w:pPr>
        <w:ind w:left="31568" w:hanging="1080"/>
      </w:pPr>
      <w:rPr/>
    </w:lvl>
    <w:lvl w:ilvl="5">
      <w:start w:val="1"/>
      <w:numFmt w:val="decimal"/>
      <w:lvlText w:val="%1.%2.%3.%4.%5.%6."/>
      <w:lvlJc w:val="left"/>
      <w:pPr>
        <w:ind w:left="22986" w:hanging="1440"/>
      </w:pPr>
      <w:rPr/>
    </w:lvl>
    <w:lvl w:ilvl="6">
      <w:start w:val="1"/>
      <w:numFmt w:val="decimal"/>
      <w:lvlText w:val="%1.%2.%3.%4.%5.%6.%7."/>
      <w:lvlJc w:val="left"/>
      <w:pPr>
        <w:ind w:left="14404" w:hanging="1800"/>
      </w:pPr>
      <w:rPr/>
    </w:lvl>
    <w:lvl w:ilvl="7">
      <w:start w:val="1"/>
      <w:numFmt w:val="decimal"/>
      <w:lvlText w:val="%1.%2.%3.%4.%5.%6.%7.%8."/>
      <w:lvlJc w:val="left"/>
      <w:pPr>
        <w:ind w:left="6182" w:hanging="1800"/>
      </w:pPr>
      <w:rPr/>
    </w:lvl>
    <w:lvl w:ilvl="8">
      <w:start w:val="1"/>
      <w:numFmt w:val="decimal"/>
      <w:lvlText w:val="%1.%2.%3.%4.%5.%6.%7.%8.%9."/>
      <w:lvlJc w:val="left"/>
      <w:pPr>
        <w:ind w:left="2400" w:hanging="2160"/>
      </w:pPr>
      <w:rPr/>
    </w:lvl>
  </w:abstractNum>
  <w:abstractNum w:abstractNumId="5">
    <w:lvl w:ilvl="0">
      <w:start w:val="4"/>
      <w:numFmt w:val="decimal"/>
      <w:lvlText w:val="%1."/>
      <w:lvlJc w:val="left"/>
      <w:pPr>
        <w:ind w:left="540" w:hanging="540"/>
      </w:pPr>
      <w:rPr>
        <w:sz w:val="28"/>
        <w:szCs w:val="28"/>
      </w:rPr>
    </w:lvl>
    <w:lvl w:ilvl="1">
      <w:start w:val="5"/>
      <w:numFmt w:val="decimal"/>
      <w:lvlText w:val="%1.%2."/>
      <w:lvlJc w:val="left"/>
      <w:pPr>
        <w:ind w:left="1816" w:hanging="540"/>
      </w:pPr>
      <w:rPr>
        <w:sz w:val="28"/>
        <w:szCs w:val="28"/>
      </w:rPr>
    </w:lvl>
    <w:lvl w:ilvl="2">
      <w:start w:val="2"/>
      <w:numFmt w:val="decimal"/>
      <w:lvlText w:val="%1.%2.%3."/>
      <w:lvlJc w:val="left"/>
      <w:pPr>
        <w:ind w:left="3272" w:hanging="720"/>
      </w:pPr>
      <w:rPr>
        <w:sz w:val="28"/>
        <w:szCs w:val="28"/>
      </w:rPr>
    </w:lvl>
    <w:lvl w:ilvl="3">
      <w:start w:val="1"/>
      <w:numFmt w:val="decimal"/>
      <w:lvlText w:val="%1.%2.%3.%4."/>
      <w:lvlJc w:val="left"/>
      <w:pPr>
        <w:ind w:left="4548" w:hanging="720"/>
      </w:pPr>
      <w:rPr>
        <w:sz w:val="28"/>
        <w:szCs w:val="28"/>
      </w:rPr>
    </w:lvl>
    <w:lvl w:ilvl="4">
      <w:start w:val="1"/>
      <w:numFmt w:val="decimal"/>
      <w:lvlText w:val="%1.%2.%3.%4.%5."/>
      <w:lvlJc w:val="left"/>
      <w:pPr>
        <w:ind w:left="6184" w:hanging="1080"/>
      </w:pPr>
      <w:rPr>
        <w:sz w:val="28"/>
        <w:szCs w:val="28"/>
      </w:rPr>
    </w:lvl>
    <w:lvl w:ilvl="5">
      <w:start w:val="1"/>
      <w:numFmt w:val="decimal"/>
      <w:lvlText w:val="%1.%2.%3.%4.%5.%6."/>
      <w:lvlJc w:val="left"/>
      <w:pPr>
        <w:ind w:left="7460" w:hanging="1080"/>
      </w:pPr>
      <w:rPr>
        <w:sz w:val="28"/>
        <w:szCs w:val="28"/>
      </w:rPr>
    </w:lvl>
    <w:lvl w:ilvl="6">
      <w:start w:val="1"/>
      <w:numFmt w:val="decimal"/>
      <w:lvlText w:val="%1.%2.%3.%4.%5.%6.%7."/>
      <w:lvlJc w:val="left"/>
      <w:pPr>
        <w:ind w:left="9096" w:hanging="1440"/>
      </w:pPr>
      <w:rPr>
        <w:sz w:val="28"/>
        <w:szCs w:val="28"/>
      </w:rPr>
    </w:lvl>
    <w:lvl w:ilvl="7">
      <w:start w:val="1"/>
      <w:numFmt w:val="decimal"/>
      <w:lvlText w:val="%1.%2.%3.%4.%5.%6.%7.%8."/>
      <w:lvlJc w:val="left"/>
      <w:pPr>
        <w:ind w:left="10372" w:hanging="1440"/>
      </w:pPr>
      <w:rPr>
        <w:sz w:val="28"/>
        <w:szCs w:val="28"/>
      </w:rPr>
    </w:lvl>
    <w:lvl w:ilvl="8">
      <w:start w:val="1"/>
      <w:numFmt w:val="decimal"/>
      <w:lvlText w:val="%1.%2.%3.%4.%5.%6.%7.%8.%9."/>
      <w:lvlJc w:val="left"/>
      <w:pPr>
        <w:ind w:left="12008" w:hanging="1800"/>
      </w:pPr>
      <w:rPr>
        <w:sz w:val="28"/>
        <w:szCs w:val="28"/>
      </w:rPr>
    </w:lvl>
  </w:abstractNum>
  <w:abstractNum w:abstractNumId="6">
    <w:lvl w:ilvl="0">
      <w:start w:val="4"/>
      <w:numFmt w:val="decimal"/>
      <w:lvlText w:val="%1."/>
      <w:lvlJc w:val="left"/>
      <w:pPr>
        <w:ind w:left="825" w:hanging="825"/>
      </w:pPr>
      <w:rPr>
        <w:sz w:val="28"/>
        <w:szCs w:val="28"/>
      </w:rPr>
    </w:lvl>
    <w:lvl w:ilvl="1">
      <w:start w:val="12"/>
      <w:numFmt w:val="decimal"/>
      <w:lvlText w:val="%1.%2."/>
      <w:lvlJc w:val="left"/>
      <w:pPr>
        <w:ind w:left="2101" w:hanging="825"/>
      </w:pPr>
      <w:rPr>
        <w:sz w:val="28"/>
        <w:szCs w:val="28"/>
      </w:rPr>
    </w:lvl>
    <w:lvl w:ilvl="2">
      <w:start w:val="1"/>
      <w:numFmt w:val="decimal"/>
      <w:lvlText w:val="%1.%2.%3."/>
      <w:lvlJc w:val="left"/>
      <w:pPr>
        <w:ind w:left="3377" w:hanging="825"/>
      </w:pPr>
      <w:rPr>
        <w:sz w:val="28"/>
        <w:szCs w:val="28"/>
      </w:rPr>
    </w:lvl>
    <w:lvl w:ilvl="3">
      <w:start w:val="1"/>
      <w:numFmt w:val="decimal"/>
      <w:lvlText w:val="%1.%2.%3.%4."/>
      <w:lvlJc w:val="left"/>
      <w:pPr>
        <w:ind w:left="4908" w:hanging="1080"/>
      </w:pPr>
      <w:rPr>
        <w:sz w:val="28"/>
        <w:szCs w:val="28"/>
      </w:rPr>
    </w:lvl>
    <w:lvl w:ilvl="4">
      <w:start w:val="1"/>
      <w:numFmt w:val="decimal"/>
      <w:lvlText w:val="%1.%2.%3.%4.%5."/>
      <w:lvlJc w:val="left"/>
      <w:pPr>
        <w:ind w:left="6184" w:hanging="1080"/>
      </w:pPr>
      <w:rPr>
        <w:sz w:val="28"/>
        <w:szCs w:val="28"/>
      </w:rPr>
    </w:lvl>
    <w:lvl w:ilvl="5">
      <w:start w:val="1"/>
      <w:numFmt w:val="decimal"/>
      <w:lvlText w:val="%1.%2.%3.%4.%5.%6."/>
      <w:lvlJc w:val="left"/>
      <w:pPr>
        <w:ind w:left="7820" w:hanging="1440"/>
      </w:pPr>
      <w:rPr>
        <w:sz w:val="28"/>
        <w:szCs w:val="28"/>
      </w:rPr>
    </w:lvl>
    <w:lvl w:ilvl="6">
      <w:start w:val="1"/>
      <w:numFmt w:val="decimal"/>
      <w:lvlText w:val="%1.%2.%3.%4.%5.%6.%7."/>
      <w:lvlJc w:val="left"/>
      <w:pPr>
        <w:ind w:left="9456" w:hanging="1800"/>
      </w:pPr>
      <w:rPr>
        <w:sz w:val="28"/>
        <w:szCs w:val="28"/>
      </w:rPr>
    </w:lvl>
    <w:lvl w:ilvl="7">
      <w:start w:val="1"/>
      <w:numFmt w:val="decimal"/>
      <w:lvlText w:val="%1.%2.%3.%4.%5.%6.%7.%8."/>
      <w:lvlJc w:val="left"/>
      <w:pPr>
        <w:ind w:left="10732" w:hanging="1800"/>
      </w:pPr>
      <w:rPr>
        <w:sz w:val="28"/>
        <w:szCs w:val="28"/>
      </w:rPr>
    </w:lvl>
    <w:lvl w:ilvl="8">
      <w:start w:val="1"/>
      <w:numFmt w:val="decimal"/>
      <w:lvlText w:val="%1.%2.%3.%4.%5.%6.%7.%8.%9."/>
      <w:lvlJc w:val="left"/>
      <w:pPr>
        <w:ind w:left="12368" w:hanging="2160"/>
      </w:pPr>
      <w:rPr>
        <w:sz w:val="28"/>
        <w:szCs w:val="28"/>
      </w:rPr>
    </w:lvl>
  </w:abstractNum>
  <w:abstractNum w:abstractNumId="7">
    <w:lvl w:ilvl="0">
      <w:start w:val="5"/>
      <w:numFmt w:val="decimal"/>
      <w:lvlText w:val="%1."/>
      <w:lvlJc w:val="left"/>
      <w:pPr>
        <w:ind w:left="450" w:hanging="450"/>
      </w:pPr>
      <w:rPr>
        <w:sz w:val="28"/>
        <w:szCs w:val="28"/>
      </w:rPr>
    </w:lvl>
    <w:lvl w:ilvl="1">
      <w:start w:val="1"/>
      <w:numFmt w:val="decimal"/>
      <w:lvlText w:val="%1.%2."/>
      <w:lvlJc w:val="left"/>
      <w:pPr>
        <w:ind w:left="8942" w:hanging="720"/>
      </w:pPr>
      <w:rPr>
        <w:sz w:val="28"/>
        <w:szCs w:val="28"/>
      </w:rPr>
    </w:lvl>
    <w:lvl w:ilvl="2">
      <w:start w:val="1"/>
      <w:numFmt w:val="decimal"/>
      <w:lvlText w:val="%1.%2.%3."/>
      <w:lvlJc w:val="left"/>
      <w:pPr>
        <w:ind w:left="17164" w:hanging="720"/>
      </w:pPr>
      <w:rPr>
        <w:sz w:val="28"/>
        <w:szCs w:val="28"/>
      </w:rPr>
    </w:lvl>
    <w:lvl w:ilvl="3">
      <w:start w:val="1"/>
      <w:numFmt w:val="decimal"/>
      <w:lvlText w:val="%1.%2.%3.%4."/>
      <w:lvlJc w:val="left"/>
      <w:pPr>
        <w:ind w:left="25746" w:hanging="1080"/>
      </w:pPr>
      <w:rPr>
        <w:sz w:val="28"/>
        <w:szCs w:val="28"/>
      </w:rPr>
    </w:lvl>
    <w:lvl w:ilvl="4">
      <w:start w:val="1"/>
      <w:numFmt w:val="decimal"/>
      <w:lvlText w:val="%1.%2.%3.%4.%5."/>
      <w:lvlJc w:val="left"/>
      <w:pPr>
        <w:ind w:left="31568" w:hanging="1080"/>
      </w:pPr>
      <w:rPr>
        <w:sz w:val="28"/>
        <w:szCs w:val="28"/>
      </w:rPr>
    </w:lvl>
    <w:lvl w:ilvl="5">
      <w:start w:val="1"/>
      <w:numFmt w:val="decimal"/>
      <w:lvlText w:val="%1.%2.%3.%4.%5.%6."/>
      <w:lvlJc w:val="left"/>
      <w:pPr>
        <w:ind w:left="22986" w:hanging="1440"/>
      </w:pPr>
      <w:rPr>
        <w:sz w:val="28"/>
        <w:szCs w:val="28"/>
      </w:rPr>
    </w:lvl>
    <w:lvl w:ilvl="6">
      <w:start w:val="1"/>
      <w:numFmt w:val="decimal"/>
      <w:lvlText w:val="%1.%2.%3.%4.%5.%6.%7."/>
      <w:lvlJc w:val="left"/>
      <w:pPr>
        <w:ind w:left="14404" w:hanging="1800"/>
      </w:pPr>
      <w:rPr>
        <w:sz w:val="28"/>
        <w:szCs w:val="28"/>
      </w:rPr>
    </w:lvl>
    <w:lvl w:ilvl="7">
      <w:start w:val="1"/>
      <w:numFmt w:val="decimal"/>
      <w:lvlText w:val="%1.%2.%3.%4.%5.%6.%7.%8."/>
      <w:lvlJc w:val="left"/>
      <w:pPr>
        <w:ind w:left="6182" w:hanging="1800"/>
      </w:pPr>
      <w:rPr>
        <w:sz w:val="28"/>
        <w:szCs w:val="28"/>
      </w:rPr>
    </w:lvl>
    <w:lvl w:ilvl="8">
      <w:start w:val="1"/>
      <w:numFmt w:val="decimal"/>
      <w:lvlText w:val="%1.%2.%3.%4.%5.%6.%7.%8.%9."/>
      <w:lvlJc w:val="left"/>
      <w:pPr>
        <w:ind w:left="2400" w:hanging="2160"/>
      </w:pPr>
      <w:rPr>
        <w:sz w:val="28"/>
        <w:szCs w:val="28"/>
      </w:rPr>
    </w:lvl>
  </w:abstractNum>
  <w:abstractNum w:abstractNumId="8">
    <w:lvl w:ilvl="0">
      <w:start w:val="6"/>
      <w:numFmt w:val="decimal"/>
      <w:lvlText w:val="%1."/>
      <w:lvlJc w:val="left"/>
      <w:pPr>
        <w:ind w:left="450" w:hanging="450"/>
      </w:pPr>
      <w:rPr>
        <w:sz w:val="28"/>
        <w:szCs w:val="28"/>
      </w:rPr>
    </w:lvl>
    <w:lvl w:ilvl="1">
      <w:start w:val="1"/>
      <w:numFmt w:val="decimal"/>
      <w:lvlText w:val="%1.%2."/>
      <w:lvlJc w:val="left"/>
      <w:pPr>
        <w:ind w:left="8942" w:hanging="720"/>
      </w:pPr>
      <w:rPr>
        <w:sz w:val="28"/>
        <w:szCs w:val="28"/>
      </w:rPr>
    </w:lvl>
    <w:lvl w:ilvl="2">
      <w:start w:val="1"/>
      <w:numFmt w:val="decimal"/>
      <w:lvlText w:val="%1.%2.%3."/>
      <w:lvlJc w:val="left"/>
      <w:pPr>
        <w:ind w:left="17164" w:hanging="720"/>
      </w:pPr>
      <w:rPr>
        <w:sz w:val="28"/>
        <w:szCs w:val="28"/>
      </w:rPr>
    </w:lvl>
    <w:lvl w:ilvl="3">
      <w:start w:val="1"/>
      <w:numFmt w:val="decimal"/>
      <w:lvlText w:val="%1.%2.%3.%4."/>
      <w:lvlJc w:val="left"/>
      <w:pPr>
        <w:ind w:left="25746" w:hanging="1080"/>
      </w:pPr>
      <w:rPr>
        <w:sz w:val="28"/>
        <w:szCs w:val="28"/>
      </w:rPr>
    </w:lvl>
    <w:lvl w:ilvl="4">
      <w:start w:val="1"/>
      <w:numFmt w:val="decimal"/>
      <w:lvlText w:val="%1.%2.%3.%4.%5."/>
      <w:lvlJc w:val="left"/>
      <w:pPr>
        <w:ind w:left="31568" w:hanging="1080"/>
      </w:pPr>
      <w:rPr>
        <w:sz w:val="28"/>
        <w:szCs w:val="28"/>
      </w:rPr>
    </w:lvl>
    <w:lvl w:ilvl="5">
      <w:start w:val="1"/>
      <w:numFmt w:val="decimal"/>
      <w:lvlText w:val="%1.%2.%3.%4.%5.%6."/>
      <w:lvlJc w:val="left"/>
      <w:pPr>
        <w:ind w:left="22986" w:hanging="1440"/>
      </w:pPr>
      <w:rPr>
        <w:sz w:val="28"/>
        <w:szCs w:val="28"/>
      </w:rPr>
    </w:lvl>
    <w:lvl w:ilvl="6">
      <w:start w:val="1"/>
      <w:numFmt w:val="decimal"/>
      <w:lvlText w:val="%1.%2.%3.%4.%5.%6.%7."/>
      <w:lvlJc w:val="left"/>
      <w:pPr>
        <w:ind w:left="14404" w:hanging="1800"/>
      </w:pPr>
      <w:rPr>
        <w:sz w:val="28"/>
        <w:szCs w:val="28"/>
      </w:rPr>
    </w:lvl>
    <w:lvl w:ilvl="7">
      <w:start w:val="1"/>
      <w:numFmt w:val="decimal"/>
      <w:lvlText w:val="%1.%2.%3.%4.%5.%6.%7.%8."/>
      <w:lvlJc w:val="left"/>
      <w:pPr>
        <w:ind w:left="6182" w:hanging="1800"/>
      </w:pPr>
      <w:rPr>
        <w:sz w:val="28"/>
        <w:szCs w:val="28"/>
      </w:rPr>
    </w:lvl>
    <w:lvl w:ilvl="8">
      <w:start w:val="1"/>
      <w:numFmt w:val="decimal"/>
      <w:lvlText w:val="%1.%2.%3.%4.%5.%6.%7.%8.%9."/>
      <w:lvlJc w:val="left"/>
      <w:pPr>
        <w:ind w:left="2400" w:hanging="2160"/>
      </w:pPr>
      <w:rPr>
        <w:sz w:val="28"/>
        <w:szCs w:val="28"/>
      </w:rPr>
    </w:lvl>
  </w:abstractNum>
  <w:abstractNum w:abstractNumId="9">
    <w:lvl w:ilvl="0">
      <w:start w:val="7"/>
      <w:numFmt w:val="decimal"/>
      <w:lvlText w:val="%1."/>
      <w:lvlJc w:val="left"/>
      <w:pPr>
        <w:ind w:left="450" w:hanging="450"/>
      </w:pPr>
      <w:rPr/>
    </w:lvl>
    <w:lvl w:ilvl="1">
      <w:start w:val="1"/>
      <w:numFmt w:val="decimal"/>
      <w:lvlText w:val="%1.%2."/>
      <w:lvlJc w:val="left"/>
      <w:pPr>
        <w:ind w:left="8942" w:hanging="720"/>
      </w:pPr>
      <w:rPr>
        <w:sz w:val="28"/>
        <w:b w:val="false"/>
        <w:szCs w:val="28"/>
      </w:rPr>
    </w:lvl>
    <w:lvl w:ilvl="2">
      <w:start w:val="1"/>
      <w:numFmt w:val="decimal"/>
      <w:lvlText w:val="%1.%2.%3."/>
      <w:lvlJc w:val="left"/>
      <w:pPr>
        <w:ind w:left="17164" w:hanging="720"/>
      </w:pPr>
      <w:rPr/>
    </w:lvl>
    <w:lvl w:ilvl="3">
      <w:start w:val="1"/>
      <w:numFmt w:val="decimal"/>
      <w:lvlText w:val="%1.%2.%3.%4."/>
      <w:lvlJc w:val="left"/>
      <w:pPr>
        <w:ind w:left="25746" w:hanging="1080"/>
      </w:pPr>
      <w:rPr/>
    </w:lvl>
    <w:lvl w:ilvl="4">
      <w:start w:val="1"/>
      <w:numFmt w:val="decimal"/>
      <w:lvlText w:val="%1.%2.%3.%4.%5."/>
      <w:lvlJc w:val="left"/>
      <w:pPr>
        <w:ind w:left="31568" w:hanging="1080"/>
      </w:pPr>
      <w:rPr/>
    </w:lvl>
    <w:lvl w:ilvl="5">
      <w:start w:val="1"/>
      <w:numFmt w:val="decimal"/>
      <w:lvlText w:val="%1.%2.%3.%4.%5.%6."/>
      <w:lvlJc w:val="left"/>
      <w:pPr>
        <w:ind w:left="22986" w:hanging="1440"/>
      </w:pPr>
      <w:rPr/>
    </w:lvl>
    <w:lvl w:ilvl="6">
      <w:start w:val="1"/>
      <w:numFmt w:val="decimal"/>
      <w:lvlText w:val="%1.%2.%3.%4.%5.%6.%7."/>
      <w:lvlJc w:val="left"/>
      <w:pPr>
        <w:ind w:left="14404" w:hanging="1800"/>
      </w:pPr>
      <w:rPr/>
    </w:lvl>
    <w:lvl w:ilvl="7">
      <w:start w:val="1"/>
      <w:numFmt w:val="decimal"/>
      <w:lvlText w:val="%1.%2.%3.%4.%5.%6.%7.%8."/>
      <w:lvlJc w:val="left"/>
      <w:pPr>
        <w:ind w:left="6182" w:hanging="1800"/>
      </w:pPr>
      <w:rPr/>
    </w:lvl>
    <w:lvl w:ilvl="8">
      <w:start w:val="1"/>
      <w:numFmt w:val="decimal"/>
      <w:lvlText w:val="%1.%2.%3.%4.%5.%6.%7.%8.%9."/>
      <w:lvlJc w:val="left"/>
      <w:pPr>
        <w:ind w:left="2400" w:hanging="2160"/>
      </w:pPr>
      <w:rPr/>
    </w:lvl>
  </w:abstractNum>
  <w:abstractNum w:abstractNumId="10">
    <w:lvl w:ilvl="0">
      <w:start w:val="8"/>
      <w:numFmt w:val="decimal"/>
      <w:lvlText w:val="%1."/>
      <w:lvlJc w:val="left"/>
      <w:pPr>
        <w:ind w:left="450" w:hanging="450"/>
      </w:pPr>
      <w:rPr>
        <w:sz w:val="28"/>
        <w:b w:val="false"/>
        <w:szCs w:val="28"/>
      </w:rPr>
    </w:lvl>
    <w:lvl w:ilvl="1">
      <w:start w:val="1"/>
      <w:numFmt w:val="decimal"/>
      <w:lvlText w:val="%1.%2."/>
      <w:lvlJc w:val="left"/>
      <w:pPr>
        <w:ind w:left="8942" w:hanging="720"/>
      </w:pPr>
      <w:rPr>
        <w:sz w:val="28"/>
        <w:b w:val="false"/>
        <w:szCs w:val="28"/>
      </w:rPr>
    </w:lvl>
    <w:lvl w:ilvl="2">
      <w:start w:val="1"/>
      <w:numFmt w:val="decimal"/>
      <w:lvlText w:val="%1.%2.%3."/>
      <w:lvlJc w:val="left"/>
      <w:pPr>
        <w:ind w:left="17164" w:hanging="720"/>
      </w:pPr>
      <w:rPr>
        <w:sz w:val="28"/>
        <w:b w:val="false"/>
        <w:szCs w:val="28"/>
      </w:rPr>
    </w:lvl>
    <w:lvl w:ilvl="3">
      <w:start w:val="1"/>
      <w:numFmt w:val="decimal"/>
      <w:lvlText w:val="%1.%2.%3.%4."/>
      <w:lvlJc w:val="left"/>
      <w:pPr>
        <w:ind w:left="25746" w:hanging="1080"/>
      </w:pPr>
      <w:rPr>
        <w:sz w:val="28"/>
        <w:b w:val="false"/>
        <w:szCs w:val="28"/>
      </w:rPr>
    </w:lvl>
    <w:lvl w:ilvl="4">
      <w:start w:val="1"/>
      <w:numFmt w:val="decimal"/>
      <w:lvlText w:val="%1.%2.%3.%4.%5."/>
      <w:lvlJc w:val="left"/>
      <w:pPr>
        <w:ind w:left="31568" w:hanging="1080"/>
      </w:pPr>
      <w:rPr>
        <w:sz w:val="28"/>
        <w:b w:val="false"/>
        <w:szCs w:val="28"/>
      </w:rPr>
    </w:lvl>
    <w:lvl w:ilvl="5">
      <w:start w:val="1"/>
      <w:numFmt w:val="decimal"/>
      <w:lvlText w:val="%1.%2.%3.%4.%5.%6."/>
      <w:lvlJc w:val="left"/>
      <w:pPr>
        <w:ind w:left="22986" w:hanging="1440"/>
      </w:pPr>
      <w:rPr>
        <w:sz w:val="28"/>
        <w:b w:val="false"/>
        <w:szCs w:val="28"/>
      </w:rPr>
    </w:lvl>
    <w:lvl w:ilvl="6">
      <w:start w:val="1"/>
      <w:numFmt w:val="decimal"/>
      <w:lvlText w:val="%1.%2.%3.%4.%5.%6.%7."/>
      <w:lvlJc w:val="left"/>
      <w:pPr>
        <w:ind w:left="14404" w:hanging="1800"/>
      </w:pPr>
      <w:rPr>
        <w:sz w:val="28"/>
        <w:b w:val="false"/>
        <w:szCs w:val="28"/>
      </w:rPr>
    </w:lvl>
    <w:lvl w:ilvl="7">
      <w:start w:val="1"/>
      <w:numFmt w:val="decimal"/>
      <w:lvlText w:val="%1.%2.%3.%4.%5.%6.%7.%8."/>
      <w:lvlJc w:val="left"/>
      <w:pPr>
        <w:ind w:left="6182" w:hanging="1800"/>
      </w:pPr>
      <w:rPr>
        <w:sz w:val="28"/>
        <w:b w:val="false"/>
        <w:szCs w:val="28"/>
      </w:rPr>
    </w:lvl>
    <w:lvl w:ilvl="8">
      <w:start w:val="1"/>
      <w:numFmt w:val="decimal"/>
      <w:lvlText w:val="%1.%2.%3.%4.%5.%6.%7.%8.%9."/>
      <w:lvlJc w:val="left"/>
      <w:pPr>
        <w:ind w:left="2400" w:hanging="2160"/>
      </w:pPr>
      <w:rPr>
        <w:sz w:val="28"/>
        <w:b w:val="false"/>
        <w:szCs w:val="28"/>
      </w:rPr>
    </w:lvl>
  </w:abstractNum>
  <w:abstractNum w:abstractNumId="11">
    <w:lvl w:ilvl="0">
      <w:start w:val="9"/>
      <w:numFmt w:val="decimal"/>
      <w:lvlText w:val="%1."/>
      <w:lvlJc w:val="left"/>
      <w:pPr>
        <w:ind w:left="450" w:hanging="450"/>
      </w:pPr>
      <w:rPr>
        <w:sz w:val="28"/>
        <w:b/>
        <w:szCs w:val="28"/>
      </w:rPr>
    </w:lvl>
    <w:lvl w:ilvl="1">
      <w:start w:val="1"/>
      <w:numFmt w:val="decimal"/>
      <w:lvlText w:val="%1.%2."/>
      <w:lvlJc w:val="left"/>
      <w:pPr>
        <w:ind w:left="720" w:hanging="720"/>
      </w:pPr>
      <w:rPr>
        <w:sz w:val="28"/>
        <w:b/>
        <w:szCs w:val="28"/>
      </w:rPr>
    </w:lvl>
    <w:lvl w:ilvl="2">
      <w:start w:val="1"/>
      <w:numFmt w:val="decimal"/>
      <w:lvlText w:val="%1.%2.%3."/>
      <w:lvlJc w:val="left"/>
      <w:pPr>
        <w:ind w:left="720" w:hanging="720"/>
      </w:pPr>
      <w:rPr>
        <w:sz w:val="28"/>
        <w:b/>
        <w:szCs w:val="28"/>
      </w:rPr>
    </w:lvl>
    <w:lvl w:ilvl="3">
      <w:start w:val="1"/>
      <w:numFmt w:val="decimal"/>
      <w:lvlText w:val="%1.%2.%3.%4."/>
      <w:lvlJc w:val="left"/>
      <w:pPr>
        <w:ind w:left="1080" w:hanging="1080"/>
      </w:pPr>
      <w:rPr>
        <w:sz w:val="28"/>
        <w:b/>
        <w:szCs w:val="28"/>
      </w:rPr>
    </w:lvl>
    <w:lvl w:ilvl="4">
      <w:start w:val="1"/>
      <w:numFmt w:val="decimal"/>
      <w:lvlText w:val="%1.%2.%3.%4.%5."/>
      <w:lvlJc w:val="left"/>
      <w:pPr>
        <w:ind w:left="1080" w:hanging="1080"/>
      </w:pPr>
      <w:rPr>
        <w:sz w:val="28"/>
        <w:b/>
        <w:szCs w:val="28"/>
      </w:rPr>
    </w:lvl>
    <w:lvl w:ilvl="5">
      <w:start w:val="1"/>
      <w:numFmt w:val="decimal"/>
      <w:lvlText w:val="%1.%2.%3.%4.%5.%6."/>
      <w:lvlJc w:val="left"/>
      <w:pPr>
        <w:ind w:left="1440" w:hanging="1440"/>
      </w:pPr>
      <w:rPr>
        <w:sz w:val="28"/>
        <w:b/>
        <w:szCs w:val="28"/>
      </w:rPr>
    </w:lvl>
    <w:lvl w:ilvl="6">
      <w:start w:val="1"/>
      <w:numFmt w:val="decimal"/>
      <w:lvlText w:val="%1.%2.%3.%4.%5.%6.%7."/>
      <w:lvlJc w:val="left"/>
      <w:pPr>
        <w:ind w:left="1800" w:hanging="1800"/>
      </w:pPr>
      <w:rPr>
        <w:sz w:val="28"/>
        <w:b/>
        <w:szCs w:val="28"/>
      </w:rPr>
    </w:lvl>
    <w:lvl w:ilvl="7">
      <w:start w:val="1"/>
      <w:numFmt w:val="decimal"/>
      <w:lvlText w:val="%1.%2.%3.%4.%5.%6.%7.%8."/>
      <w:lvlJc w:val="left"/>
      <w:pPr>
        <w:ind w:left="1800" w:hanging="1800"/>
      </w:pPr>
      <w:rPr>
        <w:sz w:val="28"/>
        <w:b/>
        <w:szCs w:val="28"/>
      </w:rPr>
    </w:lvl>
    <w:lvl w:ilvl="8">
      <w:start w:val="1"/>
      <w:numFmt w:val="decimal"/>
      <w:lvlText w:val="%1.%2.%3.%4.%5.%6.%7.%8.%9."/>
      <w:lvlJc w:val="left"/>
      <w:pPr>
        <w:ind w:left="2160" w:hanging="2160"/>
      </w:pPr>
      <w:rPr>
        <w:sz w:val="28"/>
        <w:b/>
        <w:szCs w:val="28"/>
      </w:rPr>
    </w:lvl>
  </w:abstractNum>
  <w:abstractNum w:abstractNumId="12">
    <w:lvl w:ilvl="0">
      <w:start w:val="10"/>
      <w:numFmt w:val="decimal"/>
      <w:lvlText w:val="%1."/>
      <w:lvlJc w:val="left"/>
      <w:pPr>
        <w:ind w:left="600" w:hanging="600"/>
      </w:pPr>
      <w:rPr>
        <w:sz w:val="28"/>
        <w:szCs w:val="28"/>
      </w:rPr>
    </w:lvl>
    <w:lvl w:ilvl="1">
      <w:start w:val="1"/>
      <w:numFmt w:val="decimal"/>
      <w:lvlText w:val="%1.%2."/>
      <w:lvlJc w:val="left"/>
      <w:pPr>
        <w:ind w:left="720" w:hanging="720"/>
      </w:pPr>
      <w:rPr>
        <w:sz w:val="28"/>
        <w:szCs w:val="28"/>
      </w:rPr>
    </w:lvl>
    <w:lvl w:ilvl="2">
      <w:start w:val="1"/>
      <w:numFmt w:val="decimal"/>
      <w:lvlText w:val="%1.%2.%3."/>
      <w:lvlJc w:val="left"/>
      <w:pPr>
        <w:ind w:left="720" w:hanging="720"/>
      </w:pPr>
      <w:rPr>
        <w:sz w:val="28"/>
        <w:szCs w:val="28"/>
      </w:rPr>
    </w:lvl>
    <w:lvl w:ilvl="3">
      <w:start w:val="1"/>
      <w:numFmt w:val="decimal"/>
      <w:lvlText w:val="%1.%2.%3.%4."/>
      <w:lvlJc w:val="left"/>
      <w:pPr>
        <w:ind w:left="1080" w:hanging="1080"/>
      </w:pPr>
      <w:rPr>
        <w:sz w:val="28"/>
        <w:szCs w:val="28"/>
      </w:rPr>
    </w:lvl>
    <w:lvl w:ilvl="4">
      <w:start w:val="1"/>
      <w:numFmt w:val="decimal"/>
      <w:lvlText w:val="%1.%2.%3.%4.%5."/>
      <w:lvlJc w:val="left"/>
      <w:pPr>
        <w:ind w:left="1080" w:hanging="1080"/>
      </w:pPr>
      <w:rPr>
        <w:sz w:val="28"/>
        <w:szCs w:val="28"/>
      </w:rPr>
    </w:lvl>
    <w:lvl w:ilvl="5">
      <w:start w:val="1"/>
      <w:numFmt w:val="decimal"/>
      <w:lvlText w:val="%1.%2.%3.%4.%5.%6."/>
      <w:lvlJc w:val="left"/>
      <w:pPr>
        <w:ind w:left="1440" w:hanging="1440"/>
      </w:pPr>
      <w:rPr>
        <w:sz w:val="28"/>
        <w:szCs w:val="28"/>
      </w:rPr>
    </w:lvl>
    <w:lvl w:ilvl="6">
      <w:start w:val="1"/>
      <w:numFmt w:val="decimal"/>
      <w:lvlText w:val="%1.%2.%3.%4.%5.%6.%7."/>
      <w:lvlJc w:val="left"/>
      <w:pPr>
        <w:ind w:left="1800" w:hanging="1800"/>
      </w:pPr>
      <w:rPr>
        <w:sz w:val="28"/>
        <w:szCs w:val="28"/>
      </w:rPr>
    </w:lvl>
    <w:lvl w:ilvl="7">
      <w:start w:val="1"/>
      <w:numFmt w:val="decimal"/>
      <w:lvlText w:val="%1.%2.%3.%4.%5.%6.%7.%8."/>
      <w:lvlJc w:val="left"/>
      <w:pPr>
        <w:ind w:left="1800" w:hanging="1800"/>
      </w:pPr>
      <w:rPr>
        <w:sz w:val="28"/>
        <w:szCs w:val="28"/>
      </w:rPr>
    </w:lvl>
    <w:lvl w:ilvl="8">
      <w:start w:val="1"/>
      <w:numFmt w:val="decimal"/>
      <w:lvlText w:val="%1.%2.%3.%4.%5.%6.%7.%8.%9."/>
      <w:lvlJc w:val="left"/>
      <w:pPr>
        <w:ind w:left="2160" w:hanging="2160"/>
      </w:pPr>
      <w:rPr>
        <w:sz w:val="28"/>
        <w:szCs w:val="28"/>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ru-RU"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ru-RU" w:eastAsia="zh-CN" w:bidi="hi-IN"/>
    </w:rPr>
  </w:style>
  <w:style w:type="character" w:styleId="WW8Num17z0">
    <w:name w:val="WW8Num17z0"/>
    <w:qFormat/>
    <w:rPr/>
  </w:style>
  <w:style w:type="character" w:styleId="WW8Num17z1">
    <w:name w:val="WW8Num17z1"/>
    <w:qFormat/>
    <w:rPr>
      <w:b w:val="false"/>
      <w:sz w:val="28"/>
      <w:szCs w:val="28"/>
    </w:rPr>
  </w:style>
  <w:style w:type="character" w:styleId="WW8Num14z0">
    <w:name w:val="WW8Num14z0"/>
    <w:qFormat/>
    <w:rPr>
      <w:sz w:val="28"/>
      <w:szCs w:val="28"/>
    </w:rPr>
  </w:style>
  <w:style w:type="character" w:styleId="WW8Num24z0">
    <w:name w:val="WW8Num24z0"/>
    <w:qFormat/>
    <w:rPr>
      <w:sz w:val="28"/>
      <w:szCs w:val="28"/>
    </w:rPr>
  </w:style>
  <w:style w:type="character" w:styleId="WW8Num23z0">
    <w:name w:val="WW8Num23z0"/>
    <w:qFormat/>
    <w:rPr/>
  </w:style>
  <w:style w:type="character" w:styleId="WW8Num23z1">
    <w:name w:val="WW8Num23z1"/>
    <w:qFormat/>
    <w:rPr>
      <w:b w:val="false"/>
      <w:sz w:val="28"/>
      <w:szCs w:val="28"/>
    </w:rPr>
  </w:style>
  <w:style w:type="character" w:styleId="WW8Num21z0">
    <w:name w:val="WW8Num21z0"/>
    <w:qFormat/>
    <w:rPr>
      <w:sz w:val="28"/>
      <w:szCs w:val="28"/>
    </w:rPr>
  </w:style>
  <w:style w:type="character" w:styleId="WW8Num19z0">
    <w:name w:val="WW8Num19z0"/>
    <w:qFormat/>
    <w:rPr>
      <w:sz w:val="28"/>
      <w:szCs w:val="28"/>
    </w:rPr>
  </w:style>
  <w:style w:type="character" w:styleId="WW8Num4z0">
    <w:name w:val="WW8Num4z0"/>
    <w:qFormat/>
    <w:rPr>
      <w:sz w:val="28"/>
      <w:szCs w:val="28"/>
    </w:rPr>
  </w:style>
  <w:style w:type="character" w:styleId="WW8Num15z0">
    <w:name w:val="WW8Num15z0"/>
    <w:qFormat/>
    <w:rPr>
      <w:sz w:val="28"/>
      <w:szCs w:val="28"/>
    </w:rPr>
  </w:style>
  <w:style w:type="character" w:styleId="WW8Num13z0">
    <w:name w:val="WW8Num13z0"/>
    <w:qFormat/>
    <w:rPr/>
  </w:style>
  <w:style w:type="character" w:styleId="WW8Num13z1">
    <w:name w:val="WW8Num13z1"/>
    <w:qFormat/>
    <w:rPr>
      <w:b w:val="false"/>
      <w:sz w:val="28"/>
      <w:szCs w:val="28"/>
    </w:rPr>
  </w:style>
  <w:style w:type="character" w:styleId="WW8Num27z0">
    <w:name w:val="WW8Num27z0"/>
    <w:qFormat/>
    <w:rPr>
      <w:b w:val="false"/>
      <w:sz w:val="28"/>
      <w:szCs w:val="28"/>
    </w:rPr>
  </w:style>
  <w:style w:type="character" w:styleId="WW8Num5z0">
    <w:name w:val="WW8Num5z0"/>
    <w:qFormat/>
    <w:rPr>
      <w:b/>
      <w:sz w:val="28"/>
      <w:szCs w:val="28"/>
    </w:rPr>
  </w:style>
  <w:style w:type="character" w:styleId="WW8Num8z0">
    <w:name w:val="WW8Num8z0"/>
    <w:qFormat/>
    <w:rPr>
      <w:sz w:val="28"/>
      <w:szCs w:val="28"/>
    </w:rPr>
  </w:style>
  <w:style w:type="paragraph" w:styleId="Style14">
    <w:name w:val="Заголовок"/>
    <w:basedOn w:val="Normal"/>
    <w:next w:val="Style15"/>
    <w:qFormat/>
    <w:pPr>
      <w:keepNext w:val="true"/>
      <w:spacing w:before="240" w:after="120"/>
    </w:pPr>
    <w:rPr>
      <w:rFonts w:ascii="Arial" w:hAnsi="Arial"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Без интервала"/>
    <w:qFormat/>
    <w:pPr>
      <w:widowControl w:val="false"/>
    </w:pPr>
    <w:rPr>
      <w:rFonts w:ascii="Courier New" w:hAnsi="Courier New" w:eastAsia="Courier New" w:cs="Courier New"/>
      <w:color w:val="000000"/>
      <w:kern w:val="2"/>
      <w:sz w:val="24"/>
      <w:szCs w:val="24"/>
      <w:lang w:val="ru-RU" w:bidi="ar-SA" w:eastAsia="zh-CN"/>
    </w:rPr>
  </w:style>
  <w:style w:type="numbering" w:styleId="WW8Num17">
    <w:name w:val="WW8Num17"/>
    <w:qFormat/>
  </w:style>
  <w:style w:type="numbering" w:styleId="WW8Num14">
    <w:name w:val="WW8Num14"/>
    <w:qFormat/>
  </w:style>
  <w:style w:type="numbering" w:styleId="WW8Num24">
    <w:name w:val="WW8Num24"/>
    <w:qFormat/>
  </w:style>
  <w:style w:type="numbering" w:styleId="WW8Num23">
    <w:name w:val="WW8Num23"/>
    <w:qFormat/>
  </w:style>
  <w:style w:type="numbering" w:styleId="WW8Num21">
    <w:name w:val="WW8Num21"/>
    <w:qFormat/>
  </w:style>
  <w:style w:type="numbering" w:styleId="WW8Num19">
    <w:name w:val="WW8Num19"/>
    <w:qFormat/>
  </w:style>
  <w:style w:type="numbering" w:styleId="WW8Num4">
    <w:name w:val="WW8Num4"/>
    <w:qFormat/>
  </w:style>
  <w:style w:type="numbering" w:styleId="WW8Num15">
    <w:name w:val="WW8Num15"/>
    <w:qFormat/>
  </w:style>
  <w:style w:type="numbering" w:styleId="WW8Num13">
    <w:name w:val="WW8Num13"/>
    <w:qFormat/>
  </w:style>
  <w:style w:type="numbering" w:styleId="WW8Num27">
    <w:name w:val="WW8Num27"/>
    <w:qFormat/>
  </w:style>
  <w:style w:type="numbering" w:styleId="WW8Num5">
    <w:name w:val="WW8Num5"/>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Trio_Office/6.2.8.2$Windows_x86 LibreOffice_project/</Application>
  <Pages>17</Pages>
  <Words>4573</Words>
  <Characters>31515</Characters>
  <CharactersWithSpaces>35921</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2022-11-07T21:37:40Z</dcterms:created>
  <dc:creator/>
  <dc:description/>
  <dc:language>ru-RU</dc:language>
  <cp:lastModifiedBy/>
  <dcterms:modified xsi:type="dcterms:W3CDTF">2022-11-07T22:08:25Z</dcterms:modified>
  <cp:revision>1</cp:revision>
  <dc:subject/>
  <dc:title/>
</cp:coreProperties>
</file>